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C8" w:rsidRPr="00ED72F8" w:rsidRDefault="00440AC8" w:rsidP="00ED6BB9">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440AC8" w:rsidRPr="00ED72F8" w:rsidRDefault="00440AC8" w:rsidP="00ED6BB9">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440AC8" w:rsidRPr="00ED72F8" w:rsidRDefault="00440AC8" w:rsidP="00ED6BB9">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440AC8" w:rsidRPr="00ED72F8" w:rsidRDefault="00440AC8" w:rsidP="00ED6BB9">
      <w:pPr>
        <w:spacing w:line="480" w:lineRule="auto"/>
        <w:jc w:val="both"/>
        <w:rPr>
          <w:rFonts w:ascii="Arial" w:hAnsi="Arial" w:cs="Arial"/>
          <w:b/>
          <w:bCs/>
          <w:spacing w:val="20"/>
          <w:sz w:val="20"/>
          <w:szCs w:val="20"/>
          <w:u w:val="single"/>
        </w:rPr>
      </w:pPr>
    </w:p>
    <w:p w:rsidR="00440AC8" w:rsidRPr="00ED72F8" w:rsidRDefault="00440AC8" w:rsidP="00ED6BB9">
      <w:pPr>
        <w:tabs>
          <w:tab w:val="left" w:pos="7375"/>
        </w:tabs>
        <w:spacing w:line="480" w:lineRule="auto"/>
        <w:jc w:val="both"/>
        <w:rPr>
          <w:rFonts w:ascii="Arial" w:hAnsi="Arial" w:cs="Arial"/>
          <w:b/>
          <w:sz w:val="20"/>
          <w:szCs w:val="20"/>
        </w:rPr>
      </w:pPr>
      <w:bookmarkStart w:id="0" w:name="_GoBack"/>
      <w:bookmarkEnd w:id="0"/>
    </w:p>
    <w:p w:rsidR="00440AC8" w:rsidRPr="00ED72F8" w:rsidRDefault="00440AC8" w:rsidP="00ED6BB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440AC8" w:rsidRPr="00ED72F8" w:rsidRDefault="00440AC8" w:rsidP="00ED6BB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440AC8" w:rsidRPr="00ED72F8" w:rsidRDefault="00440AC8" w:rsidP="00ED6BB9">
      <w:pPr>
        <w:spacing w:line="480" w:lineRule="auto"/>
        <w:ind w:firstLine="720"/>
        <w:jc w:val="both"/>
        <w:rPr>
          <w:rFonts w:ascii="Arial" w:hAnsi="Arial" w:cs="Arial"/>
          <w:b/>
          <w:sz w:val="20"/>
          <w:szCs w:val="20"/>
        </w:rPr>
      </w:pPr>
    </w:p>
    <w:p w:rsidR="00440AC8" w:rsidRPr="00ED72F8" w:rsidRDefault="00440AC8" w:rsidP="00ED6BB9">
      <w:pPr>
        <w:spacing w:line="480" w:lineRule="auto"/>
        <w:ind w:firstLine="709"/>
        <w:jc w:val="both"/>
        <w:rPr>
          <w:rFonts w:ascii="Arial" w:hAnsi="Arial" w:cs="Arial"/>
          <w:sz w:val="20"/>
          <w:szCs w:val="20"/>
        </w:rPr>
      </w:pPr>
      <w:r>
        <w:rPr>
          <w:rFonts w:ascii="Arial" w:hAnsi="Arial" w:cs="Arial"/>
          <w:sz w:val="20"/>
          <w:szCs w:val="20"/>
        </w:rPr>
        <w:t>Στην Αθήνα</w:t>
      </w:r>
      <w:r w:rsidR="00C70691" w:rsidRPr="00C70691">
        <w:rPr>
          <w:rFonts w:ascii="Arial" w:hAnsi="Arial" w:cs="Arial"/>
          <w:sz w:val="20"/>
          <w:szCs w:val="20"/>
        </w:rPr>
        <w:t>,</w:t>
      </w:r>
      <w:r>
        <w:rPr>
          <w:rFonts w:ascii="Arial" w:hAnsi="Arial" w:cs="Arial"/>
          <w:sz w:val="20"/>
          <w:szCs w:val="20"/>
        </w:rPr>
        <w:t xml:space="preserve"> σήμερα, 9</w:t>
      </w:r>
      <w:r w:rsidRPr="00ED72F8">
        <w:rPr>
          <w:rFonts w:ascii="Arial" w:hAnsi="Arial" w:cs="Arial"/>
          <w:sz w:val="20"/>
          <w:szCs w:val="20"/>
        </w:rPr>
        <w:t xml:space="preserve"> Οκτωβρίου 2017, ημέρα Δευτέρα και ώρα 1</w:t>
      </w:r>
      <w:r>
        <w:rPr>
          <w:rFonts w:ascii="Arial" w:hAnsi="Arial" w:cs="Arial"/>
          <w:sz w:val="20"/>
          <w:szCs w:val="20"/>
        </w:rPr>
        <w:t>7</w:t>
      </w:r>
      <w:r w:rsidRPr="00ED72F8">
        <w:rPr>
          <w:rFonts w:ascii="Arial" w:hAnsi="Arial" w:cs="Arial"/>
          <w:sz w:val="20"/>
          <w:szCs w:val="20"/>
        </w:rPr>
        <w:t xml:space="preserve">.15΄, στην </w:t>
      </w:r>
      <w:r w:rsidRPr="00440AC8">
        <w:rPr>
          <w:rStyle w:val="a6"/>
          <w:rFonts w:ascii="Arial" w:hAnsi="Arial" w:cs="Arial"/>
          <w:b w:val="0"/>
          <w:color w:val="000000"/>
          <w:sz w:val="20"/>
          <w:szCs w:val="20"/>
          <w:shd w:val="clear" w:color="auto" w:fill="FFFFFF"/>
        </w:rPr>
        <w:t>Αίθουσα Γερουσίας</w:t>
      </w:r>
      <w:r w:rsidR="00C70691" w:rsidRPr="00C70691">
        <w:rPr>
          <w:rStyle w:val="a6"/>
          <w:rFonts w:ascii="Arial" w:hAnsi="Arial" w:cs="Arial"/>
          <w:b w:val="0"/>
          <w:color w:val="000000"/>
          <w:sz w:val="20"/>
          <w:szCs w:val="20"/>
          <w:shd w:val="clear" w:color="auto" w:fill="FFFFFF"/>
        </w:rPr>
        <w:t>,</w:t>
      </w:r>
      <w:r w:rsidRPr="00440AC8">
        <w:rPr>
          <w:rStyle w:val="a6"/>
          <w:rFonts w:ascii="Arial" w:hAnsi="Arial" w:cs="Arial"/>
          <w:b w:val="0"/>
          <w:color w:val="000000"/>
          <w:sz w:val="20"/>
          <w:szCs w:val="20"/>
          <w:shd w:val="clear" w:color="auto" w:fill="FFFFFF"/>
        </w:rPr>
        <w:t xml:space="preserve"> </w:t>
      </w:r>
      <w:r w:rsidRPr="00440AC8">
        <w:rPr>
          <w:rFonts w:ascii="Arial" w:hAnsi="Arial" w:cs="Arial"/>
          <w:sz w:val="20"/>
          <w:szCs w:val="20"/>
        </w:rPr>
        <w:t>συνήλθε σε συνεδρίαση η Διαρκής Επιτροπή Παραγωγής και Εμπορίου, υπό τ</w:t>
      </w:r>
      <w:r w:rsidRPr="00ED72F8">
        <w:rPr>
          <w:rFonts w:ascii="Arial" w:hAnsi="Arial" w:cs="Arial"/>
          <w:sz w:val="20"/>
          <w:szCs w:val="20"/>
        </w:rPr>
        <w:t>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Περιβάλλοντος και Ενέργειας «Έλεγχος και προστασία</w:t>
      </w:r>
      <w:r>
        <w:rPr>
          <w:rFonts w:ascii="Arial" w:hAnsi="Arial" w:cs="Arial"/>
          <w:sz w:val="20"/>
          <w:szCs w:val="20"/>
        </w:rPr>
        <w:t xml:space="preserve"> του δομημένου περιβάλλοντος» (3</w:t>
      </w:r>
      <w:r>
        <w:rPr>
          <w:rFonts w:ascii="Arial" w:hAnsi="Arial" w:cs="Arial"/>
          <w:sz w:val="20"/>
          <w:szCs w:val="20"/>
          <w:vertAlign w:val="superscript"/>
        </w:rPr>
        <w:t>η</w:t>
      </w:r>
      <w:r>
        <w:rPr>
          <w:rFonts w:ascii="Arial" w:hAnsi="Arial" w:cs="Arial"/>
          <w:sz w:val="20"/>
          <w:szCs w:val="20"/>
        </w:rPr>
        <w:t xml:space="preserve"> συνεδρίαση</w:t>
      </w:r>
      <w:r w:rsidRPr="00ED72F8">
        <w:rPr>
          <w:rFonts w:ascii="Arial" w:hAnsi="Arial" w:cs="Arial"/>
          <w:sz w:val="20"/>
          <w:szCs w:val="20"/>
        </w:rPr>
        <w:t>).</w:t>
      </w:r>
    </w:p>
    <w:p w:rsidR="00440AC8" w:rsidRPr="00ED72F8" w:rsidRDefault="00440AC8" w:rsidP="00ED6BB9">
      <w:pPr>
        <w:pStyle w:val="a5"/>
        <w:spacing w:after="0" w:line="480" w:lineRule="auto"/>
        <w:ind w:left="142"/>
        <w:jc w:val="both"/>
        <w:rPr>
          <w:rFonts w:ascii="Arial" w:hAnsi="Arial" w:cs="Arial"/>
          <w:sz w:val="20"/>
          <w:szCs w:val="20"/>
        </w:rPr>
      </w:pPr>
      <w:r w:rsidRPr="00ED72F8">
        <w:rPr>
          <w:rFonts w:ascii="Arial" w:hAnsi="Arial" w:cs="Arial"/>
          <w:sz w:val="20"/>
          <w:szCs w:val="20"/>
        </w:rPr>
        <w:t xml:space="preserve">         </w:t>
      </w:r>
      <w:r>
        <w:rPr>
          <w:rFonts w:ascii="Arial" w:hAnsi="Arial" w:cs="Arial"/>
          <w:sz w:val="20"/>
          <w:szCs w:val="20"/>
        </w:rPr>
        <w:t>Στη συνεδρίαση παρέστη</w:t>
      </w:r>
      <w:r w:rsidRPr="00ED72F8">
        <w:rPr>
          <w:rFonts w:ascii="Arial" w:hAnsi="Arial" w:cs="Arial"/>
          <w:sz w:val="20"/>
          <w:szCs w:val="20"/>
        </w:rPr>
        <w:t xml:space="preserve"> </w:t>
      </w:r>
      <w:r>
        <w:rPr>
          <w:rFonts w:ascii="Arial" w:hAnsi="Arial" w:cs="Arial"/>
          <w:sz w:val="20"/>
          <w:szCs w:val="20"/>
        </w:rPr>
        <w:t>ο</w:t>
      </w:r>
      <w:r w:rsidRPr="00ED72F8">
        <w:rPr>
          <w:rFonts w:ascii="Arial" w:hAnsi="Arial" w:cs="Arial"/>
          <w:sz w:val="20"/>
          <w:szCs w:val="20"/>
        </w:rPr>
        <w:t xml:space="preserve"> Υπουρ</w:t>
      </w:r>
      <w:r>
        <w:rPr>
          <w:rFonts w:ascii="Arial" w:hAnsi="Arial" w:cs="Arial"/>
          <w:sz w:val="20"/>
          <w:szCs w:val="20"/>
        </w:rPr>
        <w:t>γός Περιβάλλοντος και Ενέργειας</w:t>
      </w:r>
      <w:r w:rsidR="00931E96">
        <w:rPr>
          <w:rFonts w:ascii="Arial" w:hAnsi="Arial" w:cs="Arial"/>
          <w:sz w:val="20"/>
          <w:szCs w:val="20"/>
        </w:rPr>
        <w:t>,</w:t>
      </w:r>
      <w:r>
        <w:rPr>
          <w:rFonts w:ascii="Arial" w:hAnsi="Arial" w:cs="Arial"/>
          <w:sz w:val="20"/>
          <w:szCs w:val="20"/>
        </w:rPr>
        <w:t xml:space="preserve"> κύριος Γεώργιος Σταθάκης</w:t>
      </w:r>
      <w:r w:rsidR="00931E96" w:rsidRPr="00931E96">
        <w:rPr>
          <w:rFonts w:ascii="Arial" w:hAnsi="Arial" w:cs="Arial"/>
          <w:sz w:val="20"/>
          <w:szCs w:val="20"/>
        </w:rPr>
        <w:t>,</w:t>
      </w:r>
      <w:r w:rsidRPr="00ED72F8">
        <w:rPr>
          <w:rFonts w:ascii="Arial" w:hAnsi="Arial" w:cs="Arial"/>
          <w:sz w:val="20"/>
          <w:szCs w:val="20"/>
        </w:rPr>
        <w:t xml:space="preserve"> καθώς και αρμόδιοι υπηρεσιακοί παράγοντες. </w:t>
      </w:r>
    </w:p>
    <w:p w:rsidR="00440AC8" w:rsidRPr="00ED72F8" w:rsidRDefault="00440AC8" w:rsidP="00ED6BB9">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40AC8" w:rsidRPr="00931E96" w:rsidRDefault="00440AC8" w:rsidP="00ED6BB9">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931E96">
        <w:rPr>
          <w:rFonts w:ascii="Arial" w:hAnsi="Arial" w:cs="Arial"/>
          <w:sz w:val="20"/>
          <w:szCs w:val="20"/>
        </w:rPr>
        <w:t xml:space="preserve"> </w:t>
      </w:r>
      <w:r w:rsidR="00931E96" w:rsidRPr="00931E96">
        <w:rPr>
          <w:rFonts w:ascii="Arial" w:hAnsi="Arial" w:cs="Arial"/>
          <w:sz w:val="20"/>
          <w:szCs w:val="20"/>
        </w:rPr>
        <w:t xml:space="preserve">Αραχωβίτης Σταύρος, Δημαράς Γιώργος, </w:t>
      </w:r>
      <w:proofErr w:type="spellStart"/>
      <w:r w:rsidR="00931E96" w:rsidRPr="00931E96">
        <w:rPr>
          <w:rFonts w:ascii="Arial" w:hAnsi="Arial" w:cs="Arial"/>
          <w:sz w:val="20"/>
          <w:szCs w:val="20"/>
        </w:rPr>
        <w:t>Σταμπουλή</w:t>
      </w:r>
      <w:proofErr w:type="spellEnd"/>
      <w:r w:rsidR="00931E96" w:rsidRPr="00931E96">
        <w:rPr>
          <w:rFonts w:ascii="Arial" w:hAnsi="Arial" w:cs="Arial"/>
          <w:sz w:val="20"/>
          <w:szCs w:val="20"/>
        </w:rPr>
        <w:t xml:space="preserve"> Αφροδίτη, Δρίτσας Θεόδωρος, Καματερός Ηλίας, Καραγιάννης Γιάννης, Καρακώστα Εύη, </w:t>
      </w:r>
      <w:proofErr w:type="spellStart"/>
      <w:r w:rsidR="00931E96" w:rsidRPr="00931E96">
        <w:rPr>
          <w:rFonts w:ascii="Arial" w:hAnsi="Arial" w:cs="Arial"/>
          <w:sz w:val="20"/>
          <w:szCs w:val="20"/>
        </w:rPr>
        <w:t>Καραναστάσης</w:t>
      </w:r>
      <w:proofErr w:type="spellEnd"/>
      <w:r w:rsidR="00931E96" w:rsidRPr="00931E96">
        <w:rPr>
          <w:rFonts w:ascii="Arial" w:hAnsi="Arial" w:cs="Arial"/>
          <w:sz w:val="20"/>
          <w:szCs w:val="20"/>
        </w:rPr>
        <w:t xml:space="preserve"> Απόστολος, </w:t>
      </w:r>
      <w:proofErr w:type="spellStart"/>
      <w:r w:rsidR="00931E96" w:rsidRPr="00931E96">
        <w:rPr>
          <w:rFonts w:ascii="Arial" w:hAnsi="Arial" w:cs="Arial"/>
          <w:sz w:val="20"/>
          <w:szCs w:val="20"/>
        </w:rPr>
        <w:t>Κάτσης</w:t>
      </w:r>
      <w:proofErr w:type="spellEnd"/>
      <w:r w:rsidR="00931E96" w:rsidRPr="00931E96">
        <w:rPr>
          <w:rFonts w:ascii="Arial" w:hAnsi="Arial" w:cs="Arial"/>
          <w:sz w:val="20"/>
          <w:szCs w:val="20"/>
        </w:rPr>
        <w:t xml:space="preserve"> Μάριος,  Καφαντάρη Χαρά, Θεοπεφτάτου Αφροδίτη, Ουρσουζίδης Γιώργος, Παπαδόπουλος Νίκος, Ριζούλης Ανδρέας, </w:t>
      </w:r>
      <w:proofErr w:type="spellStart"/>
      <w:r w:rsidR="00931E96" w:rsidRPr="00931E96">
        <w:rPr>
          <w:rFonts w:ascii="Arial" w:hAnsi="Arial" w:cs="Arial"/>
          <w:sz w:val="20"/>
          <w:szCs w:val="20"/>
        </w:rPr>
        <w:t>Σέλτσας</w:t>
      </w:r>
      <w:proofErr w:type="spellEnd"/>
      <w:r w:rsidR="00931E96" w:rsidRPr="00931E96">
        <w:rPr>
          <w:rFonts w:ascii="Arial" w:hAnsi="Arial" w:cs="Arial"/>
          <w:sz w:val="20"/>
          <w:szCs w:val="20"/>
        </w:rPr>
        <w:t xml:space="preserve"> Κωνσταντίνος, Καρά </w:t>
      </w:r>
      <w:proofErr w:type="spellStart"/>
      <w:r w:rsidR="00931E96" w:rsidRPr="00931E96">
        <w:rPr>
          <w:rFonts w:ascii="Arial" w:hAnsi="Arial" w:cs="Arial"/>
          <w:sz w:val="20"/>
          <w:szCs w:val="20"/>
        </w:rPr>
        <w:t>Γιουσούφ</w:t>
      </w:r>
      <w:proofErr w:type="spellEnd"/>
      <w:r w:rsidR="00931E96" w:rsidRPr="00931E96">
        <w:rPr>
          <w:rFonts w:ascii="Arial" w:hAnsi="Arial" w:cs="Arial"/>
          <w:sz w:val="20"/>
          <w:szCs w:val="20"/>
        </w:rPr>
        <w:t xml:space="preserve"> </w:t>
      </w:r>
      <w:proofErr w:type="spellStart"/>
      <w:r w:rsidR="00931E96" w:rsidRPr="00931E96">
        <w:rPr>
          <w:rFonts w:ascii="Arial" w:hAnsi="Arial" w:cs="Arial"/>
          <w:sz w:val="20"/>
          <w:szCs w:val="20"/>
        </w:rPr>
        <w:t>Αϊχάν</w:t>
      </w:r>
      <w:proofErr w:type="spellEnd"/>
      <w:r w:rsidR="00931E96" w:rsidRPr="00931E96">
        <w:rPr>
          <w:rFonts w:ascii="Arial" w:hAnsi="Arial" w:cs="Arial"/>
          <w:sz w:val="20"/>
          <w:szCs w:val="20"/>
        </w:rPr>
        <w:t xml:space="preserve">, Τσόγκας Γιώργος, </w:t>
      </w:r>
      <w:proofErr w:type="spellStart"/>
      <w:r w:rsidR="00931E96" w:rsidRPr="00931E96">
        <w:rPr>
          <w:rFonts w:ascii="Arial" w:hAnsi="Arial" w:cs="Arial"/>
          <w:sz w:val="20"/>
          <w:szCs w:val="20"/>
        </w:rPr>
        <w:t>Συρμαλένιος</w:t>
      </w:r>
      <w:proofErr w:type="spellEnd"/>
      <w:r w:rsidR="00931E96" w:rsidRPr="00931E96">
        <w:rPr>
          <w:rFonts w:ascii="Arial" w:hAnsi="Arial" w:cs="Arial"/>
          <w:sz w:val="20"/>
          <w:szCs w:val="20"/>
        </w:rPr>
        <w:t xml:space="preserve"> Νίκος, Τελιγιορίδου Ολυμπία, </w:t>
      </w:r>
      <w:proofErr w:type="spellStart"/>
      <w:r w:rsidR="00931E96" w:rsidRPr="00931E96">
        <w:rPr>
          <w:rFonts w:ascii="Arial" w:hAnsi="Arial" w:cs="Arial"/>
          <w:sz w:val="20"/>
          <w:szCs w:val="20"/>
        </w:rPr>
        <w:t>Τζάκρη</w:t>
      </w:r>
      <w:proofErr w:type="spellEnd"/>
      <w:r w:rsidR="00931E96" w:rsidRPr="00931E96">
        <w:rPr>
          <w:rFonts w:ascii="Arial" w:hAnsi="Arial" w:cs="Arial"/>
          <w:sz w:val="20"/>
          <w:szCs w:val="20"/>
        </w:rPr>
        <w:t xml:space="preserve"> Θεοδώρα, Τριανταφυλλίδης Αλέξανδρος, Αντωνιάδης Ιωάννης, </w:t>
      </w:r>
      <w:proofErr w:type="spellStart"/>
      <w:r w:rsidR="00931E96" w:rsidRPr="00931E96">
        <w:rPr>
          <w:rFonts w:ascii="Arial" w:hAnsi="Arial" w:cs="Arial"/>
          <w:sz w:val="20"/>
          <w:szCs w:val="20"/>
        </w:rPr>
        <w:t>Γιόγιακας</w:t>
      </w:r>
      <w:proofErr w:type="spellEnd"/>
      <w:r w:rsidR="00931E96" w:rsidRPr="00931E96">
        <w:rPr>
          <w:rFonts w:ascii="Arial" w:hAnsi="Arial" w:cs="Arial"/>
          <w:sz w:val="20"/>
          <w:szCs w:val="20"/>
        </w:rPr>
        <w:t xml:space="preserve"> Βασίλειος, Δήμας Χρίστος, Κατσαφάδος Κωνσταντίνος, Κόνσολας Εμμανουήλ, </w:t>
      </w:r>
      <w:proofErr w:type="spellStart"/>
      <w:r w:rsidR="00931E96" w:rsidRPr="00931E96">
        <w:rPr>
          <w:rFonts w:ascii="Arial" w:hAnsi="Arial" w:cs="Arial"/>
          <w:sz w:val="20"/>
          <w:szCs w:val="20"/>
        </w:rPr>
        <w:t>Μπουκώρος</w:t>
      </w:r>
      <w:proofErr w:type="spellEnd"/>
      <w:r w:rsidR="00931E96" w:rsidRPr="00931E96">
        <w:rPr>
          <w:rFonts w:ascii="Arial" w:hAnsi="Arial" w:cs="Arial"/>
          <w:sz w:val="20"/>
          <w:szCs w:val="20"/>
        </w:rPr>
        <w:t xml:space="preserve"> Χρήστος, </w:t>
      </w:r>
      <w:proofErr w:type="spellStart"/>
      <w:r w:rsidR="00931E96">
        <w:rPr>
          <w:rFonts w:ascii="Arial" w:hAnsi="Arial" w:cs="Arial"/>
          <w:sz w:val="20"/>
          <w:szCs w:val="20"/>
        </w:rPr>
        <w:t>Σταϊκούρας</w:t>
      </w:r>
      <w:proofErr w:type="spellEnd"/>
      <w:r w:rsidR="00931E96">
        <w:rPr>
          <w:rFonts w:ascii="Arial" w:hAnsi="Arial" w:cs="Arial"/>
          <w:sz w:val="20"/>
          <w:szCs w:val="20"/>
        </w:rPr>
        <w:t xml:space="preserve"> Χρήστος, </w:t>
      </w:r>
      <w:r w:rsidR="00931E96" w:rsidRPr="00931E96">
        <w:rPr>
          <w:rFonts w:ascii="Arial" w:hAnsi="Arial" w:cs="Arial"/>
          <w:sz w:val="20"/>
          <w:szCs w:val="20"/>
        </w:rPr>
        <w:t>Σκρέκας Κωνσταντίνος</w:t>
      </w:r>
      <w:r w:rsidR="00931E96">
        <w:rPr>
          <w:rFonts w:ascii="Arial" w:hAnsi="Arial" w:cs="Arial"/>
          <w:sz w:val="20"/>
          <w:szCs w:val="20"/>
        </w:rPr>
        <w:t xml:space="preserve">, </w:t>
      </w:r>
      <w:r w:rsidR="00931E96" w:rsidRPr="00931E96">
        <w:rPr>
          <w:rFonts w:ascii="Arial" w:hAnsi="Arial" w:cs="Arial"/>
          <w:sz w:val="20"/>
          <w:szCs w:val="20"/>
        </w:rPr>
        <w:t>Στύλιος Γεώργιος</w:t>
      </w:r>
      <w:r w:rsidR="00931E96">
        <w:rPr>
          <w:rFonts w:ascii="Arial" w:hAnsi="Arial" w:cs="Arial"/>
          <w:sz w:val="20"/>
          <w:szCs w:val="20"/>
        </w:rPr>
        <w:t xml:space="preserve">, </w:t>
      </w:r>
      <w:proofErr w:type="spellStart"/>
      <w:r w:rsidR="00931E96" w:rsidRPr="00931E96">
        <w:rPr>
          <w:rFonts w:ascii="Arial" w:hAnsi="Arial" w:cs="Arial"/>
          <w:sz w:val="20"/>
          <w:szCs w:val="20"/>
        </w:rPr>
        <w:t>Αρβανιτίδης</w:t>
      </w:r>
      <w:proofErr w:type="spellEnd"/>
      <w:r w:rsidR="00931E96" w:rsidRPr="00931E96">
        <w:rPr>
          <w:rFonts w:ascii="Arial" w:hAnsi="Arial" w:cs="Arial"/>
          <w:sz w:val="20"/>
          <w:szCs w:val="20"/>
        </w:rPr>
        <w:t xml:space="preserve"> Γεώργιος</w:t>
      </w:r>
      <w:r w:rsidR="00931E96">
        <w:rPr>
          <w:rFonts w:ascii="Arial" w:hAnsi="Arial" w:cs="Arial"/>
          <w:sz w:val="20"/>
          <w:szCs w:val="20"/>
        </w:rPr>
        <w:t xml:space="preserve">, Κωνσταντόπουλος Δημήτριος, </w:t>
      </w:r>
      <w:proofErr w:type="spellStart"/>
      <w:r w:rsidR="00931E96" w:rsidRPr="00931E96">
        <w:rPr>
          <w:rFonts w:ascii="Arial" w:hAnsi="Arial" w:cs="Arial"/>
          <w:sz w:val="20"/>
          <w:szCs w:val="20"/>
        </w:rPr>
        <w:t>Ζαρούλια</w:t>
      </w:r>
      <w:proofErr w:type="spellEnd"/>
      <w:r w:rsidR="00931E96" w:rsidRPr="00931E96">
        <w:rPr>
          <w:rFonts w:ascii="Arial" w:hAnsi="Arial" w:cs="Arial"/>
          <w:sz w:val="20"/>
          <w:szCs w:val="20"/>
        </w:rPr>
        <w:t xml:space="preserve"> Ελένη</w:t>
      </w:r>
      <w:r w:rsidR="00931E96">
        <w:rPr>
          <w:rFonts w:ascii="Arial" w:hAnsi="Arial" w:cs="Arial"/>
          <w:sz w:val="20"/>
          <w:szCs w:val="20"/>
        </w:rPr>
        <w:t xml:space="preserve">, </w:t>
      </w:r>
      <w:proofErr w:type="spellStart"/>
      <w:r w:rsidR="00931E96" w:rsidRPr="00931E96">
        <w:rPr>
          <w:rFonts w:ascii="Arial" w:hAnsi="Arial" w:cs="Arial"/>
          <w:sz w:val="20"/>
          <w:szCs w:val="20"/>
        </w:rPr>
        <w:t>Μανωλάκου</w:t>
      </w:r>
      <w:proofErr w:type="spellEnd"/>
      <w:r w:rsidR="00931E96" w:rsidRPr="00931E96">
        <w:rPr>
          <w:rFonts w:ascii="Arial" w:hAnsi="Arial" w:cs="Arial"/>
          <w:sz w:val="20"/>
          <w:szCs w:val="20"/>
        </w:rPr>
        <w:t xml:space="preserve"> Διαμάντω</w:t>
      </w:r>
      <w:r w:rsidR="00931E96">
        <w:rPr>
          <w:rFonts w:ascii="Arial" w:hAnsi="Arial" w:cs="Arial"/>
          <w:sz w:val="20"/>
          <w:szCs w:val="20"/>
        </w:rPr>
        <w:t xml:space="preserve">, </w:t>
      </w:r>
      <w:r w:rsidR="00B06530">
        <w:rPr>
          <w:rFonts w:ascii="Arial" w:hAnsi="Arial" w:cs="Arial"/>
          <w:sz w:val="20"/>
          <w:szCs w:val="20"/>
        </w:rPr>
        <w:t xml:space="preserve">Λαμπρούλης Γιώργος, </w:t>
      </w:r>
      <w:r w:rsidR="00B06530" w:rsidRPr="00B06530">
        <w:rPr>
          <w:rFonts w:ascii="Arial" w:hAnsi="Arial" w:cs="Arial"/>
          <w:sz w:val="20"/>
          <w:szCs w:val="20"/>
        </w:rPr>
        <w:t>Καμμένος Δημήτριος</w:t>
      </w:r>
      <w:r w:rsidR="00B06530">
        <w:rPr>
          <w:rFonts w:ascii="Arial" w:hAnsi="Arial" w:cs="Arial"/>
          <w:sz w:val="20"/>
          <w:szCs w:val="20"/>
        </w:rPr>
        <w:t xml:space="preserve">, </w:t>
      </w:r>
      <w:r w:rsidR="00B06530" w:rsidRPr="00B06530">
        <w:rPr>
          <w:rFonts w:ascii="Arial" w:hAnsi="Arial" w:cs="Arial"/>
          <w:sz w:val="20"/>
          <w:szCs w:val="20"/>
        </w:rPr>
        <w:t>Λαζαρίδης Γεώργιος</w:t>
      </w:r>
      <w:r w:rsidR="00B06530">
        <w:rPr>
          <w:rFonts w:ascii="Arial" w:hAnsi="Arial" w:cs="Arial"/>
          <w:sz w:val="20"/>
          <w:szCs w:val="20"/>
        </w:rPr>
        <w:t xml:space="preserve">, </w:t>
      </w:r>
      <w:r w:rsidR="00B06530" w:rsidRPr="00B06530">
        <w:rPr>
          <w:rFonts w:ascii="Arial" w:hAnsi="Arial" w:cs="Arial"/>
          <w:sz w:val="20"/>
          <w:szCs w:val="20"/>
        </w:rPr>
        <w:t>Σαρίδης Ιωάννης</w:t>
      </w:r>
      <w:r w:rsidR="00B06530">
        <w:rPr>
          <w:rFonts w:ascii="Arial" w:hAnsi="Arial" w:cs="Arial"/>
          <w:sz w:val="20"/>
          <w:szCs w:val="20"/>
        </w:rPr>
        <w:t xml:space="preserve"> και </w:t>
      </w:r>
      <w:proofErr w:type="spellStart"/>
      <w:r w:rsidR="00B06530" w:rsidRPr="00B06530">
        <w:rPr>
          <w:rFonts w:ascii="Arial" w:hAnsi="Arial" w:cs="Arial"/>
          <w:sz w:val="20"/>
          <w:szCs w:val="20"/>
        </w:rPr>
        <w:t>Αμυράς</w:t>
      </w:r>
      <w:proofErr w:type="spellEnd"/>
      <w:r w:rsidR="00B06530" w:rsidRPr="00B06530">
        <w:rPr>
          <w:rFonts w:ascii="Arial" w:hAnsi="Arial" w:cs="Arial"/>
          <w:sz w:val="20"/>
          <w:szCs w:val="20"/>
        </w:rPr>
        <w:t xml:space="preserve"> Γεώργιος</w:t>
      </w:r>
      <w:r w:rsidR="00B06530">
        <w:rPr>
          <w:rFonts w:ascii="Arial" w:hAnsi="Arial" w:cs="Arial"/>
          <w:sz w:val="20"/>
          <w:szCs w:val="20"/>
        </w:rPr>
        <w:t>.</w:t>
      </w:r>
    </w:p>
    <w:p w:rsidR="00440AC8" w:rsidRPr="00ED72F8" w:rsidRDefault="00440AC8" w:rsidP="00ED6BB9">
      <w:pPr>
        <w:tabs>
          <w:tab w:val="left" w:pos="5760"/>
        </w:tabs>
        <w:spacing w:line="480" w:lineRule="auto"/>
        <w:ind w:firstLine="720"/>
        <w:jc w:val="both"/>
        <w:rPr>
          <w:rFonts w:ascii="Arial" w:hAnsi="Arial" w:cs="Arial"/>
          <w:sz w:val="20"/>
          <w:szCs w:val="20"/>
        </w:rPr>
      </w:pPr>
    </w:p>
    <w:p w:rsidR="00440AC8" w:rsidRDefault="00624C7A" w:rsidP="00ED6BB9">
      <w:pPr>
        <w:spacing w:line="480" w:lineRule="auto"/>
        <w:jc w:val="both"/>
        <w:rPr>
          <w:rFonts w:ascii="Arial" w:hAnsi="Arial" w:cs="Arial"/>
          <w:sz w:val="20"/>
          <w:szCs w:val="20"/>
        </w:rPr>
      </w:pPr>
      <w:r>
        <w:rPr>
          <w:rFonts w:ascii="Arial" w:hAnsi="Arial" w:cs="Arial"/>
          <w:sz w:val="20"/>
          <w:szCs w:val="20"/>
        </w:rPr>
        <w:t xml:space="preserve">             ΧΑΡΑ ΚΑΦΑΝΤΑΡΗ </w:t>
      </w:r>
      <w:r w:rsidR="00440AC8" w:rsidRPr="00ED72F8">
        <w:rPr>
          <w:rFonts w:ascii="Arial" w:hAnsi="Arial" w:cs="Arial"/>
          <w:sz w:val="20"/>
          <w:szCs w:val="20"/>
        </w:rPr>
        <w:t>(Πρόεδ</w:t>
      </w:r>
      <w:r w:rsidR="00440AC8">
        <w:rPr>
          <w:rFonts w:ascii="Arial" w:hAnsi="Arial" w:cs="Arial"/>
          <w:sz w:val="20"/>
          <w:szCs w:val="20"/>
        </w:rPr>
        <w:t>ρος της Επιτροπής):Κ</w:t>
      </w:r>
      <w:r w:rsidR="00440AC8" w:rsidRPr="00ED72F8">
        <w:rPr>
          <w:rFonts w:ascii="Arial" w:hAnsi="Arial" w:cs="Arial"/>
          <w:sz w:val="20"/>
          <w:szCs w:val="20"/>
        </w:rPr>
        <w:t>ύριοι</w:t>
      </w:r>
      <w:r w:rsidR="00B06530">
        <w:rPr>
          <w:rFonts w:ascii="Arial" w:hAnsi="Arial" w:cs="Arial"/>
          <w:sz w:val="20"/>
          <w:szCs w:val="20"/>
        </w:rPr>
        <w:t xml:space="preserve"> και κυρίες β</w:t>
      </w:r>
      <w:r w:rsidR="00440AC8">
        <w:rPr>
          <w:rFonts w:ascii="Arial" w:hAnsi="Arial" w:cs="Arial"/>
          <w:sz w:val="20"/>
          <w:szCs w:val="20"/>
        </w:rPr>
        <w:t>ουλευτές</w:t>
      </w:r>
      <w:r w:rsidR="00B06530">
        <w:rPr>
          <w:rFonts w:ascii="Arial" w:hAnsi="Arial" w:cs="Arial"/>
          <w:sz w:val="20"/>
          <w:szCs w:val="20"/>
        </w:rPr>
        <w:t>,</w:t>
      </w:r>
      <w:r w:rsidR="00440AC8">
        <w:rPr>
          <w:rFonts w:ascii="Arial" w:hAnsi="Arial" w:cs="Arial"/>
          <w:sz w:val="20"/>
          <w:szCs w:val="20"/>
        </w:rPr>
        <w:t xml:space="preserve"> </w:t>
      </w:r>
      <w:r w:rsidR="00440AC8" w:rsidRPr="00ED72F8">
        <w:rPr>
          <w:rFonts w:ascii="Arial" w:hAnsi="Arial" w:cs="Arial"/>
          <w:sz w:val="20"/>
          <w:szCs w:val="20"/>
        </w:rPr>
        <w:t xml:space="preserve"> </w:t>
      </w:r>
      <w:r w:rsidR="00440AC8">
        <w:rPr>
          <w:rFonts w:ascii="Arial" w:hAnsi="Arial" w:cs="Arial"/>
          <w:sz w:val="20"/>
          <w:szCs w:val="20"/>
        </w:rPr>
        <w:t>συνεδριάζει η Διαρκής Επιτροπή Παραγωγής και Εμπορίου. Είναι η τρίτη συζήτηση, με θέμα ημερήσιας διάταξης</w:t>
      </w:r>
      <w:r w:rsidR="00440AC8" w:rsidRPr="00ED72F8">
        <w:rPr>
          <w:rFonts w:ascii="Arial" w:hAnsi="Arial" w:cs="Arial"/>
          <w:sz w:val="20"/>
          <w:szCs w:val="20"/>
        </w:rPr>
        <w:t xml:space="preserve"> τη συνέχιση της επεξεργασίας και εξέτασης του σχεδίου νόμου του Υπουργε</w:t>
      </w:r>
      <w:r w:rsidR="00440AC8">
        <w:rPr>
          <w:rFonts w:ascii="Arial" w:hAnsi="Arial" w:cs="Arial"/>
          <w:sz w:val="20"/>
          <w:szCs w:val="20"/>
        </w:rPr>
        <w:t xml:space="preserve">ίου Περιβάλλοντος και Ενέργειας </w:t>
      </w:r>
      <w:r w:rsidR="00440AC8" w:rsidRPr="00ED72F8">
        <w:rPr>
          <w:rFonts w:ascii="Arial" w:hAnsi="Arial" w:cs="Arial"/>
          <w:sz w:val="20"/>
          <w:szCs w:val="20"/>
        </w:rPr>
        <w:t>«Έλεγχος και προστασία</w:t>
      </w:r>
      <w:r w:rsidR="00440AC8">
        <w:rPr>
          <w:rFonts w:ascii="Arial" w:hAnsi="Arial" w:cs="Arial"/>
          <w:sz w:val="20"/>
          <w:szCs w:val="20"/>
        </w:rPr>
        <w:t xml:space="preserve"> του δομημένου περιβάλλοντος». Είναι η τρίτη συνεδρίαση, η συζήτηση κατ’ άρθρον.</w:t>
      </w:r>
    </w:p>
    <w:p w:rsidR="00440AC8" w:rsidRDefault="00440AC8" w:rsidP="00ED6BB9">
      <w:pPr>
        <w:spacing w:line="480" w:lineRule="auto"/>
        <w:jc w:val="both"/>
        <w:rPr>
          <w:rFonts w:ascii="Arial" w:hAnsi="Arial" w:cs="Arial"/>
          <w:sz w:val="20"/>
          <w:szCs w:val="20"/>
        </w:rPr>
      </w:pPr>
      <w:r>
        <w:rPr>
          <w:rFonts w:ascii="Arial" w:hAnsi="Arial" w:cs="Arial"/>
          <w:sz w:val="20"/>
          <w:szCs w:val="20"/>
        </w:rPr>
        <w:tab/>
        <w:t>Καταρχάς, θα σας πω ότι πρέπει να πήρατε, τώρα το μεσημέρι</w:t>
      </w:r>
      <w:r w:rsidR="00B06530">
        <w:rPr>
          <w:rFonts w:ascii="Arial" w:hAnsi="Arial" w:cs="Arial"/>
          <w:sz w:val="20"/>
          <w:szCs w:val="20"/>
        </w:rPr>
        <w:t>,</w:t>
      </w:r>
      <w:r>
        <w:rPr>
          <w:rFonts w:ascii="Arial" w:hAnsi="Arial" w:cs="Arial"/>
          <w:sz w:val="20"/>
          <w:szCs w:val="20"/>
        </w:rPr>
        <w:t xml:space="preserve"> από τις υπηρεσίες στα </w:t>
      </w:r>
      <w:r>
        <w:rPr>
          <w:rFonts w:ascii="Arial" w:hAnsi="Arial" w:cs="Arial"/>
          <w:sz w:val="20"/>
          <w:szCs w:val="20"/>
          <w:lang w:val="en-US"/>
        </w:rPr>
        <w:t>email</w:t>
      </w:r>
      <w:r w:rsidRPr="00F96FD8">
        <w:rPr>
          <w:rFonts w:ascii="Arial" w:hAnsi="Arial" w:cs="Arial"/>
          <w:sz w:val="20"/>
          <w:szCs w:val="20"/>
        </w:rPr>
        <w:t xml:space="preserve"> </w:t>
      </w:r>
      <w:r>
        <w:rPr>
          <w:rFonts w:ascii="Arial" w:hAnsi="Arial" w:cs="Arial"/>
          <w:sz w:val="20"/>
          <w:szCs w:val="20"/>
        </w:rPr>
        <w:t>σας «Προσθήκη</w:t>
      </w:r>
      <w:r w:rsidRPr="00F96FD8">
        <w:rPr>
          <w:rFonts w:ascii="Arial" w:hAnsi="Arial" w:cs="Arial"/>
          <w:sz w:val="20"/>
          <w:szCs w:val="20"/>
        </w:rPr>
        <w:t>-</w:t>
      </w:r>
      <w:r>
        <w:rPr>
          <w:rFonts w:ascii="Arial" w:hAnsi="Arial" w:cs="Arial"/>
          <w:sz w:val="20"/>
          <w:szCs w:val="20"/>
        </w:rPr>
        <w:t>Τροπολογία του Υπουργείου Αγροτικής Ανάπτυξης και Τροφίμων» στο νομοσχέδιο που θα συζητηθεί την Πέμπτη στην Ολομέλεια, όπως είχε δεσμευτεί ο Υπουργός Αγροτικής Ανάπτυξης και Τροφίμων, ο κ. Απόστολου, για κάποιες βελτιώσεις και τροποποιήσεις.</w:t>
      </w:r>
    </w:p>
    <w:p w:rsidR="00440AC8" w:rsidRPr="00F96FD8" w:rsidRDefault="00440AC8" w:rsidP="00ED6BB9">
      <w:pPr>
        <w:spacing w:line="480" w:lineRule="auto"/>
        <w:ind w:firstLine="720"/>
        <w:jc w:val="both"/>
        <w:rPr>
          <w:rFonts w:ascii="Arial" w:hAnsi="Arial" w:cs="Arial"/>
          <w:sz w:val="20"/>
          <w:szCs w:val="20"/>
        </w:rPr>
      </w:pPr>
      <w:r>
        <w:rPr>
          <w:rFonts w:ascii="Arial" w:hAnsi="Arial" w:cs="Arial"/>
          <w:sz w:val="20"/>
          <w:szCs w:val="20"/>
        </w:rPr>
        <w:t>Πριν προχωρήσουμε, θα πάμε στην ψήφιση επί της αρχής για το σχέδιο νόμου. Το λόγο έχει η κυρία Καρακώστα από το ΣΥ.ΡΙΖ.Α..</w:t>
      </w:r>
    </w:p>
    <w:p w:rsidR="00440AC8" w:rsidRDefault="00440AC8" w:rsidP="00ED6BB9">
      <w:pPr>
        <w:spacing w:after="140"/>
        <w:ind w:firstLine="720"/>
        <w:jc w:val="both"/>
        <w:rPr>
          <w:rFonts w:ascii="Arial" w:hAnsi="Arial" w:cs="Arial"/>
          <w:sz w:val="20"/>
          <w:szCs w:val="20"/>
        </w:rPr>
      </w:pPr>
      <w:r>
        <w:rPr>
          <w:rFonts w:ascii="Arial" w:hAnsi="Arial" w:cs="Arial"/>
          <w:sz w:val="20"/>
          <w:szCs w:val="20"/>
        </w:rPr>
        <w:t>ΕΥΗ ΚΑΡΑΚΩΣΤΑ (Εισηγήτρια</w:t>
      </w:r>
      <w:r w:rsidRPr="00670308">
        <w:rPr>
          <w:rFonts w:ascii="Arial" w:hAnsi="Arial" w:cs="Arial"/>
          <w:sz w:val="20"/>
          <w:szCs w:val="20"/>
        </w:rPr>
        <w:t xml:space="preserve">  του ΣΥ.ΡΙΖ.Α.):</w:t>
      </w:r>
      <w:r w:rsidR="00624C7A">
        <w:rPr>
          <w:rFonts w:ascii="Arial" w:hAnsi="Arial" w:cs="Arial"/>
          <w:sz w:val="20"/>
          <w:szCs w:val="20"/>
          <w:lang w:val="en-US"/>
        </w:rPr>
        <w:t xml:space="preserve"> </w:t>
      </w:r>
      <w:r>
        <w:rPr>
          <w:rFonts w:ascii="Arial" w:hAnsi="Arial" w:cs="Arial"/>
          <w:sz w:val="20"/>
          <w:szCs w:val="20"/>
        </w:rPr>
        <w:t>Ναι, επί της αρχής.</w:t>
      </w:r>
    </w:p>
    <w:p w:rsidR="00440AC8" w:rsidRDefault="00440AC8" w:rsidP="00ED6BB9">
      <w:pPr>
        <w:spacing w:after="140"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Το λόγο έχει ο Εισηγητής της Ν.Δ. κ. Κατσαφάδος.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ΚΩΝΣΤΑΝΤΙΝΟΣ ΚΑΤΣΑΦΑΔΟΣ</w:t>
      </w:r>
      <w:r w:rsidRPr="00670308">
        <w:rPr>
          <w:rFonts w:ascii="Arial" w:hAnsi="Arial" w:cs="Arial"/>
          <w:sz w:val="20"/>
          <w:szCs w:val="20"/>
        </w:rPr>
        <w:t xml:space="preserve"> </w:t>
      </w:r>
      <w:r>
        <w:rPr>
          <w:rFonts w:ascii="Arial" w:hAnsi="Arial" w:cs="Arial"/>
          <w:sz w:val="20"/>
          <w:szCs w:val="20"/>
        </w:rPr>
        <w:t>(Εισηγητής</w:t>
      </w:r>
      <w:r w:rsidRPr="00670308">
        <w:rPr>
          <w:rFonts w:ascii="Arial" w:hAnsi="Arial" w:cs="Arial"/>
          <w:sz w:val="20"/>
          <w:szCs w:val="20"/>
        </w:rPr>
        <w:t xml:space="preserve"> της Ν.Δ.):</w:t>
      </w:r>
      <w:r w:rsidRPr="002457C8">
        <w:rPr>
          <w:rFonts w:ascii="Arial" w:hAnsi="Arial" w:cs="Arial"/>
          <w:sz w:val="20"/>
          <w:szCs w:val="20"/>
        </w:rPr>
        <w:t xml:space="preserve"> </w:t>
      </w:r>
      <w:r>
        <w:rPr>
          <w:rFonts w:ascii="Arial" w:hAnsi="Arial" w:cs="Arial"/>
          <w:sz w:val="20"/>
          <w:szCs w:val="20"/>
        </w:rPr>
        <w:t>Επιφύλαξη</w:t>
      </w:r>
      <w:r w:rsidR="00B06530">
        <w:rPr>
          <w:rFonts w:ascii="Arial" w:hAnsi="Arial" w:cs="Arial"/>
          <w:sz w:val="20"/>
          <w:szCs w:val="20"/>
        </w:rPr>
        <w:t>,</w:t>
      </w:r>
      <w:r>
        <w:rPr>
          <w:rFonts w:ascii="Arial" w:hAnsi="Arial" w:cs="Arial"/>
          <w:sz w:val="20"/>
          <w:szCs w:val="20"/>
        </w:rPr>
        <w:t xml:space="preserve"> κυρία Πρόεδρε</w:t>
      </w:r>
      <w:r w:rsidR="00B06530">
        <w:rPr>
          <w:rFonts w:ascii="Arial" w:hAnsi="Arial" w:cs="Arial"/>
          <w:sz w:val="20"/>
          <w:szCs w:val="20"/>
        </w:rPr>
        <w:t>,</w:t>
      </w:r>
      <w:r>
        <w:rPr>
          <w:rFonts w:ascii="Arial" w:hAnsi="Arial" w:cs="Arial"/>
          <w:sz w:val="20"/>
          <w:szCs w:val="20"/>
        </w:rPr>
        <w:t xml:space="preserve"> για την Ολομέλεια.</w:t>
      </w:r>
    </w:p>
    <w:p w:rsidR="00B06530" w:rsidRDefault="00440AC8" w:rsidP="00B06530">
      <w:pPr>
        <w:spacing w:after="140"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Το λόγο έχει  ο Ειδικός Αγορητής της Δημοκρατικής Συμπαράταξης</w:t>
      </w:r>
      <w:r w:rsidRPr="002457C8">
        <w:rPr>
          <w:rFonts w:ascii="Arial" w:hAnsi="Arial" w:cs="Arial"/>
          <w:sz w:val="20"/>
          <w:szCs w:val="20"/>
        </w:rPr>
        <w:t xml:space="preserve"> </w:t>
      </w:r>
      <w:r>
        <w:rPr>
          <w:rFonts w:ascii="Arial" w:hAnsi="Arial" w:cs="Arial"/>
          <w:sz w:val="20"/>
          <w:szCs w:val="20"/>
        </w:rPr>
        <w:t>ΠΑ.ΣΟ.Κ.-ΔΗΜ.ΑΡ., κ. Κωνσταντόπουλος,  ο οποίος απουσιάζει.</w:t>
      </w:r>
    </w:p>
    <w:p w:rsidR="00440AC8" w:rsidRDefault="00440AC8" w:rsidP="00B06530">
      <w:pPr>
        <w:spacing w:after="140" w:line="480" w:lineRule="auto"/>
        <w:ind w:firstLine="720"/>
        <w:jc w:val="both"/>
        <w:rPr>
          <w:rFonts w:ascii="Arial" w:hAnsi="Arial" w:cs="Arial"/>
          <w:sz w:val="20"/>
          <w:szCs w:val="20"/>
        </w:rPr>
      </w:pPr>
      <w:r>
        <w:rPr>
          <w:rFonts w:ascii="Arial" w:hAnsi="Arial" w:cs="Arial"/>
          <w:sz w:val="20"/>
          <w:szCs w:val="20"/>
        </w:rPr>
        <w:t>Το λόγο έχει η Ειδική Αγορήτρια του Λαϊκού Συνδέσμου «Χρυσή Αυγή».</w:t>
      </w:r>
    </w:p>
    <w:p w:rsidR="00440AC8" w:rsidRPr="00524CA6" w:rsidRDefault="00440AC8" w:rsidP="00ED6BB9">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w:t>
      </w:r>
      <w:r w:rsidRPr="00670308">
        <w:rPr>
          <w:rFonts w:ascii="Arial" w:hAnsi="Arial" w:cs="Arial"/>
          <w:sz w:val="20"/>
          <w:szCs w:val="20"/>
        </w:rPr>
        <w:t>):</w:t>
      </w:r>
      <w:r w:rsidRPr="002457C8">
        <w:rPr>
          <w:rFonts w:ascii="Arial" w:hAnsi="Arial" w:cs="Arial"/>
          <w:sz w:val="20"/>
          <w:szCs w:val="20"/>
        </w:rPr>
        <w:t xml:space="preserve"> </w:t>
      </w:r>
      <w:proofErr w:type="spellStart"/>
      <w:r>
        <w:rPr>
          <w:rFonts w:ascii="Arial" w:hAnsi="Arial" w:cs="Arial"/>
          <w:sz w:val="20"/>
          <w:szCs w:val="20"/>
        </w:rPr>
        <w:t>Επιφυλασσόμεθα</w:t>
      </w:r>
      <w:proofErr w:type="spellEnd"/>
      <w:r>
        <w:rPr>
          <w:rFonts w:ascii="Arial" w:hAnsi="Arial" w:cs="Arial"/>
          <w:sz w:val="20"/>
          <w:szCs w:val="20"/>
        </w:rPr>
        <w:t xml:space="preserve"> για την Ολομέλεια. Επιφύλαξη</w:t>
      </w:r>
      <w:r w:rsidR="00B06530">
        <w:rPr>
          <w:rFonts w:ascii="Arial" w:hAnsi="Arial" w:cs="Arial"/>
          <w:sz w:val="20"/>
          <w:szCs w:val="20"/>
        </w:rPr>
        <w:t>,</w:t>
      </w:r>
      <w:r>
        <w:rPr>
          <w:rFonts w:ascii="Arial" w:hAnsi="Arial" w:cs="Arial"/>
          <w:sz w:val="20"/>
          <w:szCs w:val="20"/>
        </w:rPr>
        <w:t xml:space="preserve"> κυρία Πρόεδρε.</w:t>
      </w:r>
    </w:p>
    <w:p w:rsidR="00440AC8" w:rsidRDefault="00440AC8" w:rsidP="00ED6BB9">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Το λόγο έχει η Ειδική Αγορήτρια του Κομμουνιστικού Κόμματος Ελλάδας</w:t>
      </w:r>
      <w:r w:rsidR="00B06530">
        <w:rPr>
          <w:rFonts w:ascii="Arial" w:hAnsi="Arial" w:cs="Arial"/>
          <w:sz w:val="20"/>
          <w:szCs w:val="20"/>
        </w:rPr>
        <w:t>,</w:t>
      </w:r>
      <w:r>
        <w:rPr>
          <w:rFonts w:ascii="Arial" w:hAnsi="Arial" w:cs="Arial"/>
          <w:sz w:val="20"/>
          <w:szCs w:val="20"/>
        </w:rPr>
        <w:t xml:space="preserve"> κυρία </w:t>
      </w:r>
      <w:proofErr w:type="spellStart"/>
      <w:r>
        <w:rPr>
          <w:rFonts w:ascii="Arial" w:hAnsi="Arial" w:cs="Arial"/>
          <w:sz w:val="20"/>
          <w:szCs w:val="20"/>
        </w:rPr>
        <w:t>Μανωλάκου</w:t>
      </w:r>
      <w:proofErr w:type="spellEnd"/>
      <w:r>
        <w:rPr>
          <w:rFonts w:ascii="Arial" w:hAnsi="Arial" w:cs="Arial"/>
          <w:sz w:val="20"/>
          <w:szCs w:val="20"/>
        </w:rPr>
        <w:t>.</w:t>
      </w:r>
    </w:p>
    <w:p w:rsidR="00440AC8" w:rsidRDefault="00440AC8" w:rsidP="00ED6BB9">
      <w:pPr>
        <w:suppressLineNumbers/>
        <w:spacing w:line="480" w:lineRule="auto"/>
        <w:ind w:firstLine="720"/>
        <w:jc w:val="both"/>
        <w:rPr>
          <w:rFonts w:ascii="Arial" w:hAnsi="Arial" w:cs="Arial"/>
          <w:sz w:val="20"/>
          <w:szCs w:val="20"/>
        </w:rPr>
      </w:pPr>
      <w:r>
        <w:rPr>
          <w:rFonts w:ascii="Arial" w:hAnsi="Arial" w:cs="Arial"/>
          <w:sz w:val="20"/>
          <w:szCs w:val="20"/>
        </w:rPr>
        <w:lastRenderedPageBreak/>
        <w:t>ΔΙΑΜΑΝΤΩ ΜΑΝΩΛΑΚΟΥ</w:t>
      </w:r>
      <w:r w:rsidRPr="00670308">
        <w:rPr>
          <w:rFonts w:ascii="Arial" w:hAnsi="Arial" w:cs="Arial"/>
          <w:sz w:val="20"/>
          <w:szCs w:val="20"/>
        </w:rPr>
        <w:t xml:space="preserve"> (</w:t>
      </w:r>
      <w:r>
        <w:rPr>
          <w:rFonts w:ascii="Arial" w:hAnsi="Arial" w:cs="Arial"/>
          <w:sz w:val="20"/>
          <w:szCs w:val="20"/>
        </w:rPr>
        <w:t xml:space="preserve">Ειδική Αγορήτρια </w:t>
      </w:r>
      <w:r w:rsidRPr="00670308">
        <w:rPr>
          <w:rFonts w:ascii="Arial" w:hAnsi="Arial" w:cs="Arial"/>
          <w:sz w:val="20"/>
          <w:szCs w:val="20"/>
        </w:rPr>
        <w:t>του Κ.Κ.Ε.):</w:t>
      </w:r>
      <w:r w:rsidRPr="002457C8">
        <w:rPr>
          <w:rFonts w:ascii="Arial" w:hAnsi="Arial" w:cs="Arial"/>
          <w:sz w:val="20"/>
          <w:szCs w:val="20"/>
        </w:rPr>
        <w:t xml:space="preserve"> </w:t>
      </w:r>
      <w:r>
        <w:rPr>
          <w:rFonts w:ascii="Arial" w:hAnsi="Arial" w:cs="Arial"/>
          <w:sz w:val="20"/>
          <w:szCs w:val="20"/>
        </w:rPr>
        <w:t>Καταψηφίζουμε επί της αρχής, όμως, η τοποθέτηση για όλα τα άρθρα σήμερα σε μια «μονή» συζήτηση, δεν επαρκεί.</w:t>
      </w:r>
    </w:p>
    <w:p w:rsidR="00440AC8" w:rsidRDefault="00440AC8" w:rsidP="00ED6BB9">
      <w:pPr>
        <w:suppressLineNumbers/>
        <w:spacing w:line="480" w:lineRule="auto"/>
        <w:ind w:firstLine="720"/>
        <w:jc w:val="both"/>
        <w:rPr>
          <w:rFonts w:ascii="Arial" w:hAnsi="Arial" w:cs="Arial"/>
          <w:sz w:val="20"/>
          <w:szCs w:val="20"/>
        </w:rPr>
      </w:pPr>
      <w:r>
        <w:rPr>
          <w:rFonts w:ascii="Arial" w:hAnsi="Arial" w:cs="Arial"/>
          <w:sz w:val="20"/>
          <w:szCs w:val="20"/>
        </w:rPr>
        <w:t>Ας προχωρήσουμε για τα δύο τμήματα του νομοσχεδίου, δεν έχω αντίρρηση.</w:t>
      </w:r>
    </w:p>
    <w:p w:rsidR="00440AC8" w:rsidRDefault="00440AC8" w:rsidP="00ED6BB9">
      <w:pPr>
        <w:suppressLineNumbers/>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Θα γίνει ο μέγιστος δυνατός διάλογος και μια άνεση χρόνου θα υπάρχει και ανάλογα βλέπουμε</w:t>
      </w:r>
      <w:r w:rsidRPr="003B7AF1">
        <w:rPr>
          <w:rFonts w:ascii="Arial" w:hAnsi="Arial" w:cs="Arial"/>
          <w:sz w:val="20"/>
          <w:szCs w:val="20"/>
        </w:rPr>
        <w:t xml:space="preserve"> </w:t>
      </w:r>
      <w:r>
        <w:rPr>
          <w:rFonts w:ascii="Arial" w:hAnsi="Arial" w:cs="Arial"/>
          <w:sz w:val="20"/>
          <w:szCs w:val="20"/>
        </w:rPr>
        <w:t>στην πορεία.</w:t>
      </w:r>
    </w:p>
    <w:p w:rsidR="00440AC8" w:rsidRDefault="00440AC8" w:rsidP="00ED6BB9">
      <w:pPr>
        <w:suppressLineNumbers/>
        <w:spacing w:line="480" w:lineRule="auto"/>
        <w:ind w:firstLine="720"/>
        <w:jc w:val="both"/>
        <w:rPr>
          <w:rFonts w:ascii="Arial" w:hAnsi="Arial" w:cs="Arial"/>
          <w:sz w:val="20"/>
          <w:szCs w:val="20"/>
        </w:rPr>
      </w:pPr>
      <w:r>
        <w:rPr>
          <w:rFonts w:ascii="Arial" w:hAnsi="Arial" w:cs="Arial"/>
          <w:sz w:val="20"/>
          <w:szCs w:val="20"/>
        </w:rPr>
        <w:t>ΔΙΑΜΑΝΤΩ ΜΑΝΩΛΑΚΟΥ</w:t>
      </w:r>
      <w:r w:rsidRPr="00670308">
        <w:rPr>
          <w:rFonts w:ascii="Arial" w:hAnsi="Arial" w:cs="Arial"/>
          <w:sz w:val="20"/>
          <w:szCs w:val="20"/>
        </w:rPr>
        <w:t xml:space="preserve"> (</w:t>
      </w:r>
      <w:r>
        <w:rPr>
          <w:rFonts w:ascii="Arial" w:hAnsi="Arial" w:cs="Arial"/>
          <w:sz w:val="20"/>
          <w:szCs w:val="20"/>
        </w:rPr>
        <w:t xml:space="preserve">Ειδική Αγορήτρια </w:t>
      </w:r>
      <w:r w:rsidRPr="00670308">
        <w:rPr>
          <w:rFonts w:ascii="Arial" w:hAnsi="Arial" w:cs="Arial"/>
          <w:sz w:val="20"/>
          <w:szCs w:val="20"/>
        </w:rPr>
        <w:t>του Κ.Κ.Ε.):</w:t>
      </w:r>
      <w:r>
        <w:rPr>
          <w:rFonts w:ascii="Arial" w:hAnsi="Arial" w:cs="Arial"/>
          <w:sz w:val="20"/>
          <w:szCs w:val="20"/>
        </w:rPr>
        <w:t xml:space="preserve"> Είναι 150 άρθρα</w:t>
      </w:r>
      <w:r w:rsidR="00B06530">
        <w:rPr>
          <w:rFonts w:ascii="Arial" w:hAnsi="Arial" w:cs="Arial"/>
          <w:sz w:val="20"/>
          <w:szCs w:val="20"/>
        </w:rPr>
        <w:t>,</w:t>
      </w:r>
      <w:r>
        <w:rPr>
          <w:rFonts w:ascii="Arial" w:hAnsi="Arial" w:cs="Arial"/>
          <w:sz w:val="20"/>
          <w:szCs w:val="20"/>
        </w:rPr>
        <w:t xml:space="preserve"> συνάδελφοι.</w:t>
      </w:r>
      <w:r w:rsidRPr="002457C8">
        <w:rPr>
          <w:rFonts w:ascii="Arial" w:hAnsi="Arial" w:cs="Arial"/>
          <w:sz w:val="20"/>
          <w:szCs w:val="20"/>
        </w:rPr>
        <w:t xml:space="preserve"> </w:t>
      </w:r>
    </w:p>
    <w:p w:rsidR="00440AC8" w:rsidRDefault="00440AC8" w:rsidP="00ED6BB9">
      <w:pPr>
        <w:suppressLineNumbers/>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Βλέπουμε στην πορεία.</w:t>
      </w:r>
    </w:p>
    <w:p w:rsidR="00440AC8" w:rsidRDefault="00440AC8" w:rsidP="00ED6BB9">
      <w:pPr>
        <w:suppressLineNumbers/>
        <w:spacing w:line="480" w:lineRule="auto"/>
        <w:ind w:firstLine="720"/>
        <w:jc w:val="both"/>
        <w:rPr>
          <w:rFonts w:ascii="Arial" w:hAnsi="Arial" w:cs="Arial"/>
          <w:sz w:val="20"/>
          <w:szCs w:val="20"/>
        </w:rPr>
      </w:pPr>
      <w:r>
        <w:rPr>
          <w:rFonts w:ascii="Arial" w:hAnsi="Arial" w:cs="Arial"/>
          <w:sz w:val="20"/>
          <w:szCs w:val="20"/>
        </w:rPr>
        <w:t>Το λόγο έχει ο</w:t>
      </w:r>
      <w:r w:rsidRPr="003B7AF1">
        <w:rPr>
          <w:rFonts w:ascii="Arial" w:hAnsi="Arial" w:cs="Arial"/>
          <w:sz w:val="20"/>
          <w:szCs w:val="20"/>
        </w:rPr>
        <w:t xml:space="preserve"> </w:t>
      </w:r>
      <w:r w:rsidRPr="00670308">
        <w:rPr>
          <w:rFonts w:ascii="Arial" w:hAnsi="Arial" w:cs="Arial"/>
          <w:sz w:val="20"/>
          <w:szCs w:val="20"/>
        </w:rPr>
        <w:t>Ειδικός Αγορητής των Ανεξάρτητων Ελλήνων</w:t>
      </w:r>
      <w:r>
        <w:rPr>
          <w:rFonts w:ascii="Arial" w:hAnsi="Arial" w:cs="Arial"/>
          <w:sz w:val="20"/>
          <w:szCs w:val="20"/>
        </w:rPr>
        <w:t>.</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670308">
        <w:rPr>
          <w:rFonts w:ascii="Arial" w:hAnsi="Arial" w:cs="Arial"/>
          <w:sz w:val="20"/>
          <w:szCs w:val="20"/>
        </w:rPr>
        <w:t xml:space="preserve"> (Ε</w:t>
      </w:r>
      <w:r>
        <w:rPr>
          <w:rFonts w:ascii="Arial" w:hAnsi="Arial" w:cs="Arial"/>
          <w:sz w:val="20"/>
          <w:szCs w:val="20"/>
        </w:rPr>
        <w:t xml:space="preserve">ιδικός Αγορητής των Ανεξάρτητων </w:t>
      </w:r>
      <w:r w:rsidRPr="00670308">
        <w:rPr>
          <w:rFonts w:ascii="Arial" w:hAnsi="Arial" w:cs="Arial"/>
          <w:sz w:val="20"/>
          <w:szCs w:val="20"/>
        </w:rPr>
        <w:t>Ελλήνων):</w:t>
      </w:r>
      <w:r>
        <w:rPr>
          <w:rFonts w:ascii="Arial" w:hAnsi="Arial" w:cs="Arial"/>
          <w:sz w:val="20"/>
          <w:szCs w:val="20"/>
        </w:rPr>
        <w:t xml:space="preserve"> Εμείς ψηφίζουμε «ναι» επί της αρχής.</w:t>
      </w:r>
    </w:p>
    <w:p w:rsidR="00440AC8" w:rsidRDefault="00440AC8" w:rsidP="00ED6BB9">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Ο κ. Λαζαρίδης ψήφισε  «ναι».</w:t>
      </w:r>
    </w:p>
    <w:p w:rsidR="00440AC8" w:rsidRPr="00670308" w:rsidRDefault="00440AC8" w:rsidP="00ED6BB9">
      <w:pPr>
        <w:spacing w:line="480" w:lineRule="auto"/>
        <w:ind w:firstLine="720"/>
        <w:jc w:val="both"/>
        <w:rPr>
          <w:rFonts w:ascii="Arial" w:hAnsi="Arial" w:cs="Arial"/>
          <w:sz w:val="20"/>
          <w:szCs w:val="20"/>
        </w:rPr>
      </w:pPr>
      <w:r>
        <w:rPr>
          <w:rFonts w:ascii="Arial" w:hAnsi="Arial" w:cs="Arial"/>
          <w:sz w:val="20"/>
          <w:szCs w:val="20"/>
        </w:rPr>
        <w:t>Το λόγο έχει ο</w:t>
      </w:r>
      <w:r w:rsidRPr="003B7AF1">
        <w:rPr>
          <w:rFonts w:ascii="Arial" w:hAnsi="Arial" w:cs="Arial"/>
          <w:sz w:val="20"/>
          <w:szCs w:val="20"/>
        </w:rPr>
        <w:t xml:space="preserve"> </w:t>
      </w:r>
      <w:r w:rsidRPr="00670308">
        <w:rPr>
          <w:rFonts w:ascii="Arial" w:hAnsi="Arial" w:cs="Arial"/>
          <w:sz w:val="20"/>
          <w:szCs w:val="20"/>
        </w:rPr>
        <w:t>Ειδικός Αγορητής</w:t>
      </w:r>
      <w:r w:rsidRPr="00B25704">
        <w:rPr>
          <w:rFonts w:ascii="Arial" w:hAnsi="Arial" w:cs="Arial"/>
          <w:sz w:val="20"/>
          <w:szCs w:val="20"/>
        </w:rPr>
        <w:t xml:space="preserve"> </w:t>
      </w:r>
      <w:r>
        <w:rPr>
          <w:rFonts w:ascii="Arial" w:hAnsi="Arial" w:cs="Arial"/>
          <w:sz w:val="20"/>
          <w:szCs w:val="20"/>
        </w:rPr>
        <w:t>της Ένωσης Κεντρώων</w:t>
      </w:r>
      <w:r w:rsidR="00B06530">
        <w:rPr>
          <w:rFonts w:ascii="Arial" w:hAnsi="Arial" w:cs="Arial"/>
          <w:sz w:val="20"/>
          <w:szCs w:val="20"/>
        </w:rPr>
        <w:t>,</w:t>
      </w:r>
      <w:r>
        <w:rPr>
          <w:rFonts w:ascii="Arial" w:hAnsi="Arial" w:cs="Arial"/>
          <w:sz w:val="20"/>
          <w:szCs w:val="20"/>
        </w:rPr>
        <w:t xml:space="preserve"> κ.  Σαρίδης.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670308">
        <w:rPr>
          <w:rFonts w:ascii="Arial" w:hAnsi="Arial" w:cs="Arial"/>
          <w:sz w:val="20"/>
          <w:szCs w:val="20"/>
        </w:rPr>
        <w:t>):</w:t>
      </w:r>
      <w:r w:rsidRPr="00B25704">
        <w:rPr>
          <w:rFonts w:ascii="Arial" w:hAnsi="Arial" w:cs="Arial"/>
          <w:sz w:val="20"/>
          <w:szCs w:val="20"/>
        </w:rPr>
        <w:t xml:space="preserve"> </w:t>
      </w:r>
      <w:r>
        <w:rPr>
          <w:rFonts w:ascii="Arial" w:hAnsi="Arial" w:cs="Arial"/>
          <w:sz w:val="20"/>
          <w:szCs w:val="20"/>
        </w:rPr>
        <w:t>Επιφύλαξη</w:t>
      </w:r>
      <w:r w:rsidR="00B06530">
        <w:rPr>
          <w:rFonts w:ascii="Arial" w:hAnsi="Arial" w:cs="Arial"/>
          <w:sz w:val="20"/>
          <w:szCs w:val="20"/>
        </w:rPr>
        <w:t>,</w:t>
      </w:r>
      <w:r>
        <w:rPr>
          <w:rFonts w:ascii="Arial" w:hAnsi="Arial" w:cs="Arial"/>
          <w:sz w:val="20"/>
          <w:szCs w:val="20"/>
        </w:rPr>
        <w:t xml:space="preserve"> κυρία Πρόεδρε</w:t>
      </w:r>
      <w:r w:rsidR="00B06530">
        <w:rPr>
          <w:rFonts w:ascii="Arial" w:hAnsi="Arial" w:cs="Arial"/>
          <w:sz w:val="20"/>
          <w:szCs w:val="20"/>
        </w:rPr>
        <w:t>,</w:t>
      </w:r>
      <w:r>
        <w:rPr>
          <w:rFonts w:ascii="Arial" w:hAnsi="Arial" w:cs="Arial"/>
          <w:sz w:val="20"/>
          <w:szCs w:val="20"/>
        </w:rPr>
        <w:t xml:space="preserve"> για την Ολομέλεια.</w:t>
      </w:r>
    </w:p>
    <w:p w:rsidR="00440AC8" w:rsidRDefault="00440AC8" w:rsidP="00ED6BB9">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w:t>
      </w:r>
      <w:r>
        <w:rPr>
          <w:rFonts w:ascii="Arial" w:hAnsi="Arial" w:cs="Arial"/>
          <w:sz w:val="20"/>
          <w:szCs w:val="20"/>
        </w:rPr>
        <w:t>ρος της Επιτροπής): Από το «Ποτάμι» θα έρθει ο Ειδικός Αγορητής για να ψηφίσει επί τ</w:t>
      </w:r>
      <w:r w:rsidR="00B06530">
        <w:rPr>
          <w:rFonts w:ascii="Arial" w:hAnsi="Arial" w:cs="Arial"/>
          <w:sz w:val="20"/>
          <w:szCs w:val="20"/>
        </w:rPr>
        <w:t xml:space="preserve">ης αρχής. Άρα, το σχέδιο νόμου </w:t>
      </w:r>
      <w:r w:rsidRPr="00ED72F8">
        <w:rPr>
          <w:rFonts w:ascii="Arial" w:hAnsi="Arial" w:cs="Arial"/>
          <w:sz w:val="20"/>
          <w:szCs w:val="20"/>
        </w:rPr>
        <w:t>«Έλεγχος και προστασία</w:t>
      </w:r>
      <w:r>
        <w:rPr>
          <w:rFonts w:ascii="Arial" w:hAnsi="Arial" w:cs="Arial"/>
          <w:sz w:val="20"/>
          <w:szCs w:val="20"/>
        </w:rPr>
        <w:t xml:space="preserve"> του δομημένου περιβάλλοντος» γίνεται δεκτό επί της αρχής, κατά πλειοψηφία. Το λόγο έχει η κ.  Καρακώστα.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ΕΥΗ ΚΑΡΑΚΩΣΤΑ (Εισηγήτρια</w:t>
      </w:r>
      <w:r w:rsidRPr="00670308">
        <w:rPr>
          <w:rFonts w:ascii="Arial" w:hAnsi="Arial" w:cs="Arial"/>
          <w:sz w:val="20"/>
          <w:szCs w:val="20"/>
        </w:rPr>
        <w:t xml:space="preserve">  του ΣΥ.ΡΙΖ.Α.):</w:t>
      </w:r>
      <w:r>
        <w:rPr>
          <w:rFonts w:ascii="Arial" w:hAnsi="Arial" w:cs="Arial"/>
          <w:sz w:val="20"/>
          <w:szCs w:val="20"/>
        </w:rPr>
        <w:t xml:space="preserve"> Το σχέδιο νόμου σχετικά με τον έλεγχο και την προστασία του δομημένου περιβάλλοντος αποτελείται από 5 τμήματα.</w:t>
      </w:r>
    </w:p>
    <w:p w:rsidR="00440AC8" w:rsidRDefault="00440AC8">
      <w:pPr>
        <w:sectPr w:rsidR="00440AC8">
          <w:headerReference w:type="default" r:id="rId6"/>
          <w:footerReference w:type="default" r:id="rId7"/>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κυρίας Εύης Καρακώστα, Εισηγήτριας του ΣΥ.ΡΙΖ.Α.)</w:t>
      </w:r>
    </w:p>
    <w:p w:rsidR="00440AC8" w:rsidRPr="00192D7B"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πρώτο τμήμα</w:t>
      </w:r>
      <w:r w:rsidR="00B06530">
        <w:rPr>
          <w:rFonts w:ascii="Arial" w:hAnsi="Arial" w:cs="Arial"/>
          <w:sz w:val="20"/>
          <w:szCs w:val="20"/>
        </w:rPr>
        <w:t>,</w:t>
      </w:r>
      <w:r>
        <w:rPr>
          <w:rFonts w:ascii="Arial" w:hAnsi="Arial" w:cs="Arial"/>
          <w:sz w:val="20"/>
          <w:szCs w:val="20"/>
        </w:rPr>
        <w:t xml:space="preserve"> αναφέρεται στους μηχανισμούς και τα μέσα ελέγχου της ποιότητας του δομημένου περιβάλλοντος και χωρίζεται σε τρία κεφάλαια. Στο πρώτο κεφάλαιο και </w:t>
      </w:r>
      <w:r w:rsidR="00B06530">
        <w:rPr>
          <w:rFonts w:ascii="Arial" w:hAnsi="Arial" w:cs="Arial"/>
          <w:sz w:val="20"/>
          <w:szCs w:val="20"/>
        </w:rPr>
        <w:t xml:space="preserve">στα πρώτα 6 άρθρα, συστήνονται </w:t>
      </w:r>
      <w:r>
        <w:rPr>
          <w:rFonts w:ascii="Arial" w:hAnsi="Arial" w:cs="Arial"/>
          <w:sz w:val="20"/>
          <w:szCs w:val="20"/>
        </w:rPr>
        <w:t>η Διεύθυνση Ελέγχου Δομημένου Περιβάλλοντος και Εφαρμογής Χωρικού Σχεδιασμού, το λεγόμενο Παρατηρητήριο, που συντάσσει ετήσιες εκθέσεις προς τον Υπουργό Περιβάλλοντος. Τα Περιφερειακά Παρατηρητήρια και τα Τοπικά Παρατηρητήρια. Τα Παρατηρητήρια</w:t>
      </w:r>
      <w:r w:rsidR="00F761AC">
        <w:rPr>
          <w:rFonts w:ascii="Arial" w:hAnsi="Arial" w:cs="Arial"/>
          <w:sz w:val="20"/>
          <w:szCs w:val="20"/>
        </w:rPr>
        <w:t>,</w:t>
      </w:r>
      <w:r>
        <w:rPr>
          <w:rFonts w:ascii="Arial" w:hAnsi="Arial" w:cs="Arial"/>
          <w:sz w:val="20"/>
          <w:szCs w:val="20"/>
        </w:rPr>
        <w:t xml:space="preserve"> Περιφερειακά και Τοπικά</w:t>
      </w:r>
      <w:r w:rsidR="00F761AC">
        <w:rPr>
          <w:rFonts w:ascii="Arial" w:hAnsi="Arial" w:cs="Arial"/>
          <w:sz w:val="20"/>
          <w:szCs w:val="20"/>
        </w:rPr>
        <w:t>, θ</w:t>
      </w:r>
      <w:r>
        <w:rPr>
          <w:rFonts w:ascii="Arial" w:hAnsi="Arial" w:cs="Arial"/>
          <w:sz w:val="20"/>
          <w:szCs w:val="20"/>
        </w:rPr>
        <w:t>α εντοπίζουν όλες τις καθυστερήσεις, τις παθογένειες, καθώς και τις λειτουργίες στην εξέλιξη του πολεοδομικού σχεδιασμού.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δεύτερο κεφάλαιο και στα άρθρα 7 έως 16, ορίζεται η συγκρότηση, η σύνθεση και οι αρμοδιότητες των Συμβουλίων Αρχιτεκτονικής του Περιφερειακού, του Κεντρικού Συμβουλίου, του Κεντρικού Συμβουλίου Αιγαίου και του Κεντρικού Συμβουλίου Μακεδονίας-Θράκης. Στο τρίτο κεφ</w:t>
      </w:r>
      <w:r w:rsidR="00633DD4">
        <w:rPr>
          <w:rFonts w:ascii="Arial" w:hAnsi="Arial" w:cs="Arial"/>
          <w:sz w:val="20"/>
          <w:szCs w:val="20"/>
        </w:rPr>
        <w:t>άλαιο, στα άρθρα 17 έως 27, ορίζονται από τον Περιφερειάρχη Πενταμελής Επιτροπή Εξέτασης Προσφυγών Α</w:t>
      </w:r>
      <w:r>
        <w:rPr>
          <w:rFonts w:ascii="Arial" w:hAnsi="Arial" w:cs="Arial"/>
          <w:sz w:val="20"/>
          <w:szCs w:val="20"/>
        </w:rPr>
        <w:t>υθαιρέτων ανά Περιφέρεια, Διεύθυνση Ελέγχου Δόμησης, Παρατηρητήριο της Περιφερειακής Επιτροπής Προσβασιμότητας και τα Περιφερειακά Συμβούλια Πολεοδομικών Θεμάτων και Αμφισβητήσεων, τα οποία εξετάζουν τις διοικητικές προσφυγές κατά των εκτελεστών πράξεων.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Αντίστοιχα, στο Υπουργείο Περιβάλλοντος συστήνονται Κεντρική Επιτροπή  Προσβασιμότητας, η οποία εισηγείται στον Υπουργό ειδικές ρυθμίσεις</w:t>
      </w:r>
      <w:r w:rsidR="00633DD4">
        <w:rPr>
          <w:rFonts w:ascii="Arial" w:hAnsi="Arial" w:cs="Arial"/>
          <w:sz w:val="20"/>
          <w:szCs w:val="20"/>
        </w:rPr>
        <w:t xml:space="preserve">, </w:t>
      </w:r>
      <w:r>
        <w:rPr>
          <w:rFonts w:ascii="Arial" w:hAnsi="Arial" w:cs="Arial"/>
          <w:sz w:val="20"/>
          <w:szCs w:val="20"/>
        </w:rPr>
        <w:t>Συμβούλια Πολεοδομικών Θεμάτων και Αμφισβητήσεων, τα οποία εξετάζο</w:t>
      </w:r>
      <w:r w:rsidR="00633DD4">
        <w:rPr>
          <w:rFonts w:ascii="Arial" w:hAnsi="Arial" w:cs="Arial"/>
          <w:sz w:val="20"/>
          <w:szCs w:val="20"/>
        </w:rPr>
        <w:t>υν σε δεύτερο βαθμό προσφυγές και Ε</w:t>
      </w:r>
      <w:r>
        <w:rPr>
          <w:rFonts w:ascii="Arial" w:hAnsi="Arial" w:cs="Arial"/>
          <w:sz w:val="20"/>
          <w:szCs w:val="20"/>
        </w:rPr>
        <w:t>πταμελές Κεντρικό Συμβούλιο Πολεοδομικών Θεμάτων και Αμφισβητήσεων, το οποίο επιλύει ερμηνευτικά ζητήματα της πολεοδομικής νομοθεσίας και άλλα θέματα. Η δημιουργία νέων συλλογικών οργάνων, αυτών των συλλογικών οργάνων, σε επίπεδο Περιφέρειας, αντιμετωπίζει το πρόβλημα της συσσώρευσης των υποθέσεων.</w:t>
      </w:r>
    </w:p>
    <w:p w:rsidR="00440AC8" w:rsidRDefault="00633DD4" w:rsidP="00ED6BB9">
      <w:pPr>
        <w:spacing w:line="480" w:lineRule="auto"/>
        <w:ind w:firstLine="720"/>
        <w:jc w:val="both"/>
        <w:rPr>
          <w:rFonts w:ascii="Arial" w:hAnsi="Arial" w:cs="Arial"/>
          <w:sz w:val="20"/>
          <w:szCs w:val="20"/>
        </w:rPr>
      </w:pPr>
      <w:r>
        <w:rPr>
          <w:rFonts w:ascii="Arial" w:hAnsi="Arial" w:cs="Arial"/>
          <w:sz w:val="20"/>
          <w:szCs w:val="20"/>
        </w:rPr>
        <w:t xml:space="preserve">Το δεύτερο πλαίσιο δόμησης </w:t>
      </w:r>
      <w:r w:rsidR="00440AC8">
        <w:rPr>
          <w:rFonts w:ascii="Arial" w:hAnsi="Arial" w:cs="Arial"/>
          <w:sz w:val="20"/>
          <w:szCs w:val="20"/>
        </w:rPr>
        <w:t>αποτελείται από δύο κεφάλαια. Στο πρώτο κεφάλαιο και στα άρθρα 28 έως 51, προτείνεται η δημιουργία τριών κ</w:t>
      </w:r>
      <w:r w:rsidR="00ED6BB9">
        <w:rPr>
          <w:rFonts w:ascii="Arial" w:hAnsi="Arial" w:cs="Arial"/>
          <w:sz w:val="20"/>
          <w:szCs w:val="20"/>
        </w:rPr>
        <w:t>ατηγοριών τρόπου έκδοσης αδειών. Ε</w:t>
      </w:r>
      <w:r w:rsidR="00440AC8">
        <w:rPr>
          <w:rFonts w:ascii="Arial" w:hAnsi="Arial" w:cs="Arial"/>
          <w:sz w:val="20"/>
          <w:szCs w:val="20"/>
        </w:rPr>
        <w:t>πιδίωξη είναι η ελαχ</w:t>
      </w:r>
      <w:r w:rsidR="00ED6BB9">
        <w:rPr>
          <w:rFonts w:ascii="Arial" w:hAnsi="Arial" w:cs="Arial"/>
          <w:sz w:val="20"/>
          <w:szCs w:val="20"/>
        </w:rPr>
        <w:t>ιστοποίηση του χρόνου αναμονής. Γ</w:t>
      </w:r>
      <w:r w:rsidR="00440AC8">
        <w:rPr>
          <w:rFonts w:ascii="Arial" w:hAnsi="Arial" w:cs="Arial"/>
          <w:sz w:val="20"/>
          <w:szCs w:val="20"/>
        </w:rPr>
        <w:t xml:space="preserve">ια πρώτη φορά οι εργασίες μικρής κλίμακας συνδέονται με χρηματικό όριο. Σημαντικό σημείο στο νομοσχέδιο, ίσως το </w:t>
      </w:r>
      <w:r w:rsidR="00440AC8">
        <w:rPr>
          <w:rFonts w:ascii="Arial" w:hAnsi="Arial" w:cs="Arial"/>
          <w:sz w:val="20"/>
          <w:szCs w:val="20"/>
        </w:rPr>
        <w:lastRenderedPageBreak/>
        <w:t>σημαντικότερο, είναι ο διαχωρισμός των υπηρεσιών ελέγχου που είναι τα Παρατηρητήρια, από τις υπηρεσίες αδειοδότησης, που είναι οι ΥΔΟΜ. Θεσπίζεται η ηλεκτρονική διαδικασία υποβολής ελέγχου και έκδοσης των οικοδομικών αδειών -</w:t>
      </w:r>
      <w:r w:rsidR="00CA3E71">
        <w:rPr>
          <w:rFonts w:ascii="Arial" w:hAnsi="Arial" w:cs="Arial"/>
          <w:sz w:val="20"/>
          <w:szCs w:val="20"/>
        </w:rPr>
        <w:t xml:space="preserve"> </w:t>
      </w:r>
      <w:r w:rsidR="00440AC8">
        <w:rPr>
          <w:rFonts w:ascii="Arial" w:hAnsi="Arial" w:cs="Arial"/>
          <w:sz w:val="20"/>
          <w:szCs w:val="20"/>
        </w:rPr>
        <w:t>πάρα πολύ σημαντικό</w:t>
      </w:r>
      <w:r w:rsidR="00CA3E71">
        <w:rPr>
          <w:rFonts w:ascii="Arial" w:hAnsi="Arial" w:cs="Arial"/>
          <w:sz w:val="20"/>
          <w:szCs w:val="20"/>
        </w:rPr>
        <w:t xml:space="preserve"> </w:t>
      </w:r>
      <w:r w:rsidR="00440AC8">
        <w:rPr>
          <w:rFonts w:ascii="Arial" w:hAnsi="Arial" w:cs="Arial"/>
          <w:sz w:val="20"/>
          <w:szCs w:val="20"/>
        </w:rPr>
        <w:t>- από τους Δήμους, οι οποίοι</w:t>
      </w:r>
      <w:r w:rsidR="00FF2A3E">
        <w:rPr>
          <w:rFonts w:ascii="Arial" w:hAnsi="Arial" w:cs="Arial"/>
          <w:sz w:val="20"/>
          <w:szCs w:val="20"/>
        </w:rPr>
        <w:t>,</w:t>
      </w:r>
      <w:r w:rsidR="00440AC8">
        <w:rPr>
          <w:rFonts w:ascii="Arial" w:hAnsi="Arial" w:cs="Arial"/>
          <w:sz w:val="20"/>
          <w:szCs w:val="20"/>
        </w:rPr>
        <w:t xml:space="preserve"> με τη δημιουργία ηλεκτρονικής πολεοδομικής ταυτότητας, θα εισφέρουν στοιχεία για την παρακολούθηση των διαδικασιών χωρικού σχεδιασμού.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Δίνεται η δυνατότητα άμεσης έκδοσης άδειας, με ευθύνη μηχανικού</w:t>
      </w:r>
      <w:r w:rsidR="00FF2A3E">
        <w:rPr>
          <w:rFonts w:ascii="Arial" w:hAnsi="Arial" w:cs="Arial"/>
          <w:sz w:val="20"/>
          <w:szCs w:val="20"/>
        </w:rPr>
        <w:t>,</w:t>
      </w:r>
      <w:r>
        <w:rPr>
          <w:rFonts w:ascii="Arial" w:hAnsi="Arial" w:cs="Arial"/>
          <w:sz w:val="20"/>
          <w:szCs w:val="20"/>
        </w:rPr>
        <w:t xml:space="preserve"> σε ορισμένες κατηγορίες, αλλά συγχρόνως προβλέπεται και η διαδικασία προέγκρισης. Η προέγκριση είναι προαιρετική, εκτός ορισμών περιπτώσεων, που οπωσδήποτε υποχρεούνται να κάνουν προέγκριση. Ορίζεται υποχρεωτικά έλεγχος κατά τη διάρκεια των οικοδομικών εργασιών, όπου ανάλογα με το είδος τους διακρίνονται σε τρεις κατηγορίες. Μετά τη διενέργεια ελέγχου</w:t>
      </w:r>
      <w:r w:rsidR="00FF2A3E">
        <w:rPr>
          <w:rFonts w:ascii="Arial" w:hAnsi="Arial" w:cs="Arial"/>
          <w:sz w:val="20"/>
          <w:szCs w:val="20"/>
        </w:rPr>
        <w:t>,</w:t>
      </w:r>
      <w:r>
        <w:rPr>
          <w:rFonts w:ascii="Arial" w:hAnsi="Arial" w:cs="Arial"/>
          <w:sz w:val="20"/>
          <w:szCs w:val="20"/>
        </w:rPr>
        <w:t xml:space="preserve"> συντάσσεται από τους ελεγκτές δόμησης πόρισμα. Στο δεύτερο κεφάλαιο του τμήματος Β΄, στα άρθρα 52 έως 63, αναπτύσσεται ο θεσμός της </w:t>
      </w:r>
      <w:r w:rsidR="00FF2A3E">
        <w:rPr>
          <w:rFonts w:ascii="Arial" w:hAnsi="Arial" w:cs="Arial"/>
          <w:sz w:val="20"/>
          <w:szCs w:val="20"/>
        </w:rPr>
        <w:t>ηλεκτρονικής ταυτότητας κτιρίου.</w:t>
      </w:r>
      <w:r w:rsidRPr="0055786E">
        <w:rPr>
          <w:rFonts w:ascii="Arial" w:hAnsi="Arial" w:cs="Arial"/>
          <w:sz w:val="20"/>
          <w:szCs w:val="20"/>
        </w:rPr>
        <w:t xml:space="preserve"> </w:t>
      </w:r>
      <w:r w:rsidR="00FF2A3E">
        <w:rPr>
          <w:rFonts w:ascii="Arial" w:hAnsi="Arial" w:cs="Arial"/>
          <w:sz w:val="20"/>
          <w:szCs w:val="20"/>
        </w:rPr>
        <w:t>Σ</w:t>
      </w:r>
      <w:r>
        <w:rPr>
          <w:rFonts w:ascii="Arial" w:hAnsi="Arial" w:cs="Arial"/>
          <w:sz w:val="20"/>
          <w:szCs w:val="20"/>
        </w:rPr>
        <w:t>κοπός, ο έλεγχος των κτιρίων σε κάθε περίοδο της ζωής τους.</w:t>
      </w:r>
    </w:p>
    <w:p w:rsidR="00FF2A3E" w:rsidRPr="00FF2A3E" w:rsidRDefault="00440AC8" w:rsidP="00FF2A3E">
      <w:pPr>
        <w:spacing w:line="480" w:lineRule="auto"/>
        <w:ind w:firstLine="720"/>
        <w:jc w:val="both"/>
        <w:rPr>
          <w:rFonts w:ascii="Arial" w:hAnsi="Arial" w:cs="Arial"/>
          <w:sz w:val="20"/>
          <w:szCs w:val="20"/>
        </w:rPr>
      </w:pPr>
      <w:r>
        <w:rPr>
          <w:rFonts w:ascii="Arial" w:hAnsi="Arial" w:cs="Arial"/>
          <w:sz w:val="20"/>
          <w:szCs w:val="20"/>
        </w:rPr>
        <w:t>Υποχρέωση για εισαγωγή στο θεσμό της ηλεκτρονικής ταυτότητας έχουν τα νέα κτίρια, όσα μεταβιβάζονται ή όσα αποκτούν νέα οικοδομική άδεια. Για την απλούστευση των διαδικασιών</w:t>
      </w:r>
      <w:r w:rsidR="00FF2A3E">
        <w:rPr>
          <w:rFonts w:ascii="Arial" w:hAnsi="Arial" w:cs="Arial"/>
          <w:sz w:val="20"/>
          <w:szCs w:val="20"/>
        </w:rPr>
        <w:t>,</w:t>
      </w:r>
      <w:r>
        <w:rPr>
          <w:rFonts w:ascii="Arial" w:hAnsi="Arial" w:cs="Arial"/>
          <w:sz w:val="20"/>
          <w:szCs w:val="20"/>
        </w:rPr>
        <w:t xml:space="preserve"> εισάγονται δύο κατηγορίες κτιρίων, διαχωρίζονται τα κτίρια του δημόσιου, των ΟΤΑ, οι χώροι συνάθροισης </w:t>
      </w:r>
      <w:r w:rsidR="00C13FDE">
        <w:rPr>
          <w:rFonts w:ascii="Arial" w:hAnsi="Arial" w:cs="Arial"/>
          <w:sz w:val="20"/>
          <w:szCs w:val="20"/>
        </w:rPr>
        <w:t>κοινού και τα πρατήρια βενζίνης</w:t>
      </w:r>
      <w:r>
        <w:rPr>
          <w:rFonts w:ascii="Arial" w:hAnsi="Arial" w:cs="Arial"/>
          <w:sz w:val="20"/>
          <w:szCs w:val="20"/>
        </w:rPr>
        <w:t xml:space="preserve"> από όλες τις υπόλοιπες περιπτώσεις.</w:t>
      </w:r>
    </w:p>
    <w:p w:rsidR="00440AC8" w:rsidRPr="00FF2A3E" w:rsidRDefault="00440AC8" w:rsidP="00FF2A3E">
      <w:pPr>
        <w:sectPr w:rsidR="00440AC8" w:rsidRPr="00FF2A3E">
          <w:headerReference w:type="default" r:id="rId8"/>
          <w:footerReference w:type="default" r:id="rId9"/>
          <w:pgSz w:w="11906" w:h="16838"/>
          <w:pgMar w:top="1440" w:right="1800" w:bottom="1440" w:left="1800" w:header="708" w:footer="708" w:gutter="0"/>
          <w:cols w:space="708"/>
          <w:docGrid w:linePitch="360"/>
        </w:sectPr>
      </w:pPr>
    </w:p>
    <w:p w:rsidR="00440AC8" w:rsidRDefault="00FE2FA9" w:rsidP="00ED6BB9">
      <w:pPr>
        <w:spacing w:line="480" w:lineRule="auto"/>
        <w:ind w:firstLine="720"/>
        <w:jc w:val="center"/>
        <w:rPr>
          <w:rFonts w:ascii="Arial" w:hAnsi="Arial" w:cs="Arial"/>
          <w:sz w:val="20"/>
          <w:szCs w:val="20"/>
        </w:rPr>
      </w:pPr>
      <w:r>
        <w:rPr>
          <w:rFonts w:ascii="Arial" w:hAnsi="Arial" w:cs="Arial"/>
          <w:sz w:val="20"/>
          <w:szCs w:val="20"/>
        </w:rPr>
        <w:lastRenderedPageBreak/>
        <w:t>(</w:t>
      </w:r>
      <w:r w:rsidR="00440AC8">
        <w:rPr>
          <w:rFonts w:ascii="Arial" w:hAnsi="Arial" w:cs="Arial"/>
          <w:sz w:val="20"/>
          <w:szCs w:val="20"/>
        </w:rPr>
        <w:t>Συνέχεια ομιλία της κυρίας</w:t>
      </w:r>
      <w:r w:rsidR="00440AC8" w:rsidRPr="00C23D39">
        <w:rPr>
          <w:rFonts w:ascii="Arial" w:hAnsi="Arial" w:cs="Arial"/>
          <w:sz w:val="20"/>
          <w:szCs w:val="20"/>
        </w:rPr>
        <w:t xml:space="preserve"> </w:t>
      </w:r>
      <w:r w:rsidR="00440AC8">
        <w:rPr>
          <w:rFonts w:ascii="Arial" w:hAnsi="Arial" w:cs="Arial"/>
          <w:sz w:val="20"/>
          <w:szCs w:val="20"/>
        </w:rPr>
        <w:t>Εύης Καρακώστα, Εισηγήτριας του ΣΥ.ΡΙΖ.Α.)</w:t>
      </w:r>
    </w:p>
    <w:p w:rsidR="00FE2FA9" w:rsidRDefault="00FE2FA9" w:rsidP="00FE2FA9">
      <w:pPr>
        <w:spacing w:line="480" w:lineRule="auto"/>
        <w:jc w:val="both"/>
        <w:rPr>
          <w:rFonts w:ascii="Arial" w:hAnsi="Arial" w:cs="Arial"/>
          <w:sz w:val="20"/>
          <w:szCs w:val="20"/>
        </w:rPr>
      </w:pPr>
    </w:p>
    <w:p w:rsidR="00440AC8" w:rsidRDefault="00440AC8" w:rsidP="00FE2FA9">
      <w:pPr>
        <w:spacing w:line="480" w:lineRule="auto"/>
        <w:ind w:firstLine="720"/>
        <w:jc w:val="both"/>
        <w:rPr>
          <w:rFonts w:ascii="Arial" w:hAnsi="Arial" w:cs="Arial"/>
          <w:sz w:val="20"/>
          <w:szCs w:val="20"/>
        </w:rPr>
      </w:pPr>
      <w:r>
        <w:rPr>
          <w:rFonts w:ascii="Arial" w:hAnsi="Arial" w:cs="Arial"/>
          <w:sz w:val="20"/>
          <w:szCs w:val="20"/>
        </w:rPr>
        <w:t>Γίνεται ειδική αναφορά στη διασύνδεση της ηλεκτρονικής ταυτότητας του κτιρίου με τον αριθμό Εθνικού Κτηματολογίου. Προβλέπεται πιστοποιητικό πληρότητας που αφορά το κτίριο και φέρει μοναδικό αριθμό, που δίνεται από το ηλεκτρονικό μητρώο.</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3</w:t>
      </w:r>
      <w:r w:rsidRPr="00C23D39">
        <w:rPr>
          <w:rFonts w:ascii="Arial" w:hAnsi="Arial" w:cs="Arial"/>
          <w:sz w:val="20"/>
          <w:szCs w:val="20"/>
          <w:vertAlign w:val="superscript"/>
        </w:rPr>
        <w:t>ο</w:t>
      </w:r>
      <w:r>
        <w:rPr>
          <w:rFonts w:ascii="Arial" w:hAnsi="Arial" w:cs="Arial"/>
          <w:sz w:val="20"/>
          <w:szCs w:val="20"/>
        </w:rPr>
        <w:t xml:space="preserve"> τμήμα</w:t>
      </w:r>
      <w:r w:rsidR="00FE2FA9">
        <w:rPr>
          <w:rFonts w:ascii="Arial" w:hAnsi="Arial" w:cs="Arial"/>
          <w:sz w:val="20"/>
          <w:szCs w:val="20"/>
        </w:rPr>
        <w:t>, «</w:t>
      </w:r>
      <w:r>
        <w:rPr>
          <w:rFonts w:ascii="Arial" w:hAnsi="Arial" w:cs="Arial"/>
          <w:sz w:val="20"/>
          <w:szCs w:val="20"/>
        </w:rPr>
        <w:t>έλεγχος υλοποίησης χωρικού σχεδιασμού, κοινόχρηστοι χώροι και περιβαλλοντικό ισ</w:t>
      </w:r>
      <w:r w:rsidR="00FE2FA9">
        <w:rPr>
          <w:rFonts w:ascii="Arial" w:hAnsi="Arial" w:cs="Arial"/>
          <w:sz w:val="20"/>
          <w:szCs w:val="20"/>
        </w:rPr>
        <w:t xml:space="preserve">οζύγιο» και στα άρθρα 63 έως 80, </w:t>
      </w:r>
      <w:r>
        <w:rPr>
          <w:rFonts w:ascii="Arial" w:hAnsi="Arial" w:cs="Arial"/>
          <w:sz w:val="20"/>
          <w:szCs w:val="20"/>
        </w:rPr>
        <w:t>δημιουργείται στο Υπουργείο Περιβάλλοντος, Ηλεκτρονική Πολεοδομική Ταυτότητα Δήμου, όπου κάθε Δήμος καταχωρεί το σύνολο των στοιχείων για τους κοινόχρηστους ή αδόμητους χώρους του και προβλέπεται η διασύνδεση με το Εθνικό Κτηματολόγιο, το Εθνικό Δασολόγιο και άλλα. Θα λειτουργεί ως βασική πηγή ενημέρωσης για την εξέταση των αναπτυξιακών δυνατοτήτων των ακινήτων.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Δημιουργείται, για την διαχείριση τίτλων μεταφοράς συντελεστή δόμησης και εισφοράς περιβαλλοντικού ισοζυγίου στο Υπουργείο Περιβάλλοντος και Ενέργειας, ηλεκτρονικό σύστημα, τράπεζα δικαιωμάτων δόμησης και κοινόχρηστων χώρων, υπό την διαχείριση του Πρασίνου Ταμείου και την εποπτεία του Παρατηρητηρίου.</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Δημιουργούνται ζώνες υποδοχής συντελεστή, σε συνδυασμό με τις περιοχές αυξημένης επιβάρυνσης συντελεστού δόμησης και ορίζονται οι διαδικασίες καθορισμού τους με την εκπόνηση ειδικής πολεοδομικής μελέτης για έκδοση τίτλου εισφοράς περιβαλλοντικού ισοζυγίου. </w:t>
      </w:r>
    </w:p>
    <w:p w:rsidR="00440AC8" w:rsidRDefault="00FE2FA9" w:rsidP="00ED6BB9">
      <w:pPr>
        <w:spacing w:line="480" w:lineRule="auto"/>
        <w:ind w:firstLine="720"/>
        <w:jc w:val="both"/>
        <w:rPr>
          <w:rFonts w:ascii="Arial" w:hAnsi="Arial" w:cs="Arial"/>
          <w:sz w:val="20"/>
          <w:szCs w:val="20"/>
        </w:rPr>
      </w:pPr>
      <w:r>
        <w:rPr>
          <w:rFonts w:ascii="Arial" w:hAnsi="Arial" w:cs="Arial"/>
          <w:sz w:val="20"/>
          <w:szCs w:val="20"/>
        </w:rPr>
        <w:t>Είναι απαραίτητη η συνθήκη αυτή</w:t>
      </w:r>
      <w:r w:rsidR="00440AC8">
        <w:rPr>
          <w:rFonts w:ascii="Arial" w:hAnsi="Arial" w:cs="Arial"/>
          <w:sz w:val="20"/>
          <w:szCs w:val="20"/>
        </w:rPr>
        <w:t xml:space="preserve"> για ενεργοποίηση και λειτουργία του θεσμού αυτού, που είναι παλιός θεσμός αλλά δεν λειτούργησε μέχρι σήμερα, σε συνδυασμό με την συνταγματική επιταγή για την ένταξη του στο πλαίσιο ευρύτερου πολεοδομικού σχεδιασμού.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Επίσης, δημιουργείται τράπεζα δικαιωμάτων δόμησης και κοινόχρηστων χώρων, όπου εγγράφονται οι τίτλοι της μεταφοράς συντελεστού δόμησης και εισφοράς του περιβαλλοντικού ισοζυγίου. Οι δράσεις του περιβαλλοντικού ισοζυγίου</w:t>
      </w:r>
      <w:r w:rsidR="00FE2FA9">
        <w:rPr>
          <w:rFonts w:ascii="Arial" w:hAnsi="Arial" w:cs="Arial"/>
          <w:sz w:val="20"/>
          <w:szCs w:val="20"/>
        </w:rPr>
        <w:t>,</w:t>
      </w:r>
      <w:r>
        <w:rPr>
          <w:rFonts w:ascii="Arial" w:hAnsi="Arial" w:cs="Arial"/>
          <w:sz w:val="20"/>
          <w:szCs w:val="20"/>
        </w:rPr>
        <w:t xml:space="preserve"> που υλοποιούνται από το Πράσινο Ταμείο, χρηματοδοτούνται από το 50% του συνόλου των προστίμων των αυθαιρέτων. Το </w:t>
      </w:r>
      <w:r>
        <w:rPr>
          <w:rFonts w:ascii="Arial" w:hAnsi="Arial" w:cs="Arial"/>
          <w:sz w:val="20"/>
          <w:szCs w:val="20"/>
        </w:rPr>
        <w:lastRenderedPageBreak/>
        <w:t>υπόλοιπο 50%</w:t>
      </w:r>
      <w:r w:rsidR="00FE2FA9">
        <w:rPr>
          <w:rFonts w:ascii="Arial" w:hAnsi="Arial" w:cs="Arial"/>
          <w:sz w:val="20"/>
          <w:szCs w:val="20"/>
        </w:rPr>
        <w:t xml:space="preserve"> </w:t>
      </w:r>
      <w:r>
        <w:rPr>
          <w:rFonts w:ascii="Arial" w:hAnsi="Arial" w:cs="Arial"/>
          <w:sz w:val="20"/>
          <w:szCs w:val="20"/>
        </w:rPr>
        <w:t>- 25% και 25% αντίστοιχα</w:t>
      </w:r>
      <w:r w:rsidR="00FE2FA9">
        <w:rPr>
          <w:rFonts w:ascii="Arial" w:hAnsi="Arial" w:cs="Arial"/>
          <w:sz w:val="20"/>
          <w:szCs w:val="20"/>
        </w:rPr>
        <w:t xml:space="preserve"> </w:t>
      </w:r>
      <w:r>
        <w:rPr>
          <w:rFonts w:ascii="Arial" w:hAnsi="Arial" w:cs="Arial"/>
          <w:sz w:val="20"/>
          <w:szCs w:val="20"/>
        </w:rPr>
        <w:t>- χρηματοδοτεί τις εργασίες που έχουν αναφερθεί στις τοπικές αρμοδιότητες περιφερειακά, στους ΟΤΑ δηλαδή.</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Το 4</w:t>
      </w:r>
      <w:r w:rsidRPr="007538BC">
        <w:rPr>
          <w:rFonts w:ascii="Arial" w:hAnsi="Arial" w:cs="Arial"/>
          <w:sz w:val="20"/>
          <w:szCs w:val="20"/>
          <w:vertAlign w:val="superscript"/>
        </w:rPr>
        <w:t>ο</w:t>
      </w:r>
      <w:r>
        <w:rPr>
          <w:rFonts w:ascii="Arial" w:hAnsi="Arial" w:cs="Arial"/>
          <w:sz w:val="20"/>
          <w:szCs w:val="20"/>
        </w:rPr>
        <w:t xml:space="preserve"> τμ</w:t>
      </w:r>
      <w:r w:rsidR="00FE2FA9">
        <w:rPr>
          <w:rFonts w:ascii="Arial" w:hAnsi="Arial" w:cs="Arial"/>
          <w:sz w:val="20"/>
          <w:szCs w:val="20"/>
        </w:rPr>
        <w:t>ήμα, «</w:t>
      </w:r>
      <w:r>
        <w:rPr>
          <w:rFonts w:ascii="Arial" w:hAnsi="Arial" w:cs="Arial"/>
          <w:sz w:val="20"/>
          <w:szCs w:val="20"/>
        </w:rPr>
        <w:t>α</w:t>
      </w:r>
      <w:r w:rsidR="00FE2FA9">
        <w:rPr>
          <w:rFonts w:ascii="Arial" w:hAnsi="Arial" w:cs="Arial"/>
          <w:sz w:val="20"/>
          <w:szCs w:val="20"/>
        </w:rPr>
        <w:t xml:space="preserve">ντιμετώπιση αυθαίρετης δόμησης», </w:t>
      </w:r>
      <w:r>
        <w:rPr>
          <w:rFonts w:ascii="Arial" w:hAnsi="Arial" w:cs="Arial"/>
          <w:sz w:val="20"/>
          <w:szCs w:val="20"/>
        </w:rPr>
        <w:t>χωρίζεται σε 5 κεφάλαια.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Το 1</w:t>
      </w:r>
      <w:r w:rsidRPr="007538BC">
        <w:rPr>
          <w:rFonts w:ascii="Arial" w:hAnsi="Arial" w:cs="Arial"/>
          <w:sz w:val="20"/>
          <w:szCs w:val="20"/>
          <w:vertAlign w:val="superscript"/>
        </w:rPr>
        <w:t>ο</w:t>
      </w:r>
      <w:r>
        <w:rPr>
          <w:rFonts w:ascii="Arial" w:hAnsi="Arial" w:cs="Arial"/>
          <w:sz w:val="20"/>
          <w:szCs w:val="20"/>
        </w:rPr>
        <w:t xml:space="preserve"> κεφάλαιο, στα άρθρα 81 έως 89, θεσπίζει τα μέτρα πρόληψης της αυθαίρετης δόμησης. Πάντα διατηρείται η διάκριση αυθαιρέτων, προ και μετά</w:t>
      </w:r>
      <w:r w:rsidR="00227C8C">
        <w:rPr>
          <w:rFonts w:ascii="Arial" w:hAnsi="Arial" w:cs="Arial"/>
          <w:sz w:val="20"/>
          <w:szCs w:val="20"/>
        </w:rPr>
        <w:t xml:space="preserve"> τις 28/7 του </w:t>
      </w:r>
      <w:r>
        <w:rPr>
          <w:rFonts w:ascii="Arial" w:hAnsi="Arial" w:cs="Arial"/>
          <w:sz w:val="20"/>
          <w:szCs w:val="20"/>
        </w:rPr>
        <w:t>2011. Εισάγεται βασική καινοτομία, καθώς η πολεοδομική παράβαση διαχωρίζεται από το αυθαίρετο. Η υπεύθυνη δήλωση του μηχανικού για την νομιμότητα κτιρίου, επεκτείνεται και στις εκμισθώσεις. Διαμορφώνονται 3 κατηγορίες αυθαιρέτων: Όσα υπαχθήκαν σε καθεστώτα παλιότερων νόμων, δηλώσεις αυθαιρέτων για τις οποίες δεν περαιώθηκε εμπρόθεσμα η δήλωση υπαγωγής και δηλώσεις που μέχρι και την ημερομηνία δημοσίευσης του νόμου, δεν έχουν υποβληθεί. Θε</w:t>
      </w:r>
      <w:r w:rsidR="00FE2FA9">
        <w:rPr>
          <w:rFonts w:ascii="Arial" w:hAnsi="Arial" w:cs="Arial"/>
          <w:sz w:val="20"/>
          <w:szCs w:val="20"/>
        </w:rPr>
        <w:t xml:space="preserve">ωρούμε βασικό πυλώνα του νόμου </w:t>
      </w:r>
      <w:r>
        <w:rPr>
          <w:rFonts w:ascii="Arial" w:hAnsi="Arial" w:cs="Arial"/>
          <w:sz w:val="20"/>
          <w:szCs w:val="20"/>
        </w:rPr>
        <w:t>τις απαγορεύσεις</w:t>
      </w:r>
      <w:r w:rsidR="00FE2FA9">
        <w:rPr>
          <w:rFonts w:ascii="Arial" w:hAnsi="Arial" w:cs="Arial"/>
          <w:sz w:val="20"/>
          <w:szCs w:val="20"/>
        </w:rPr>
        <w:t>,</w:t>
      </w:r>
      <w:r>
        <w:rPr>
          <w:rFonts w:ascii="Arial" w:hAnsi="Arial" w:cs="Arial"/>
          <w:sz w:val="20"/>
          <w:szCs w:val="20"/>
        </w:rPr>
        <w:t xml:space="preserve"> ως προς την υπαγωγή στο νόμο αυτό, των αυθαιρέτων που βρίσκονται σε</w:t>
      </w:r>
      <w:r w:rsidR="00FE2FA9">
        <w:rPr>
          <w:rFonts w:ascii="Arial" w:hAnsi="Arial" w:cs="Arial"/>
          <w:sz w:val="20"/>
          <w:szCs w:val="20"/>
        </w:rPr>
        <w:t xml:space="preserve"> περιοχές ειδικής προστασίας, </w:t>
      </w:r>
      <w:r>
        <w:rPr>
          <w:rFonts w:ascii="Arial" w:hAnsi="Arial" w:cs="Arial"/>
          <w:sz w:val="20"/>
          <w:szCs w:val="20"/>
        </w:rPr>
        <w:t>αιγιαλός, δάσος, ρέματα, αρχαιολογικοί χώροι για άλλα παρόμοια.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2</w:t>
      </w:r>
      <w:r w:rsidRPr="007538BC">
        <w:rPr>
          <w:rFonts w:ascii="Arial" w:hAnsi="Arial" w:cs="Arial"/>
          <w:sz w:val="20"/>
          <w:szCs w:val="20"/>
          <w:vertAlign w:val="superscript"/>
        </w:rPr>
        <w:t>ο</w:t>
      </w:r>
      <w:r>
        <w:rPr>
          <w:rFonts w:ascii="Arial" w:hAnsi="Arial" w:cs="Arial"/>
          <w:sz w:val="20"/>
          <w:szCs w:val="20"/>
        </w:rPr>
        <w:t xml:space="preserve"> κεφαλαίο και στα άρθρα 90 έως 93, εισάγονται καινοτόμες διαδικασίες για την καταπολέμηση της αυθαίρετης δόμησης, με την ηλεκτρονική εισαγωγή και αποθήκευση των δεδομένων που αφορούν την πορεία του αυθαίρετου από τον εντοπισμό του έως και την κατεδάφισή του.</w:t>
      </w:r>
    </w:p>
    <w:p w:rsidR="00440AC8" w:rsidRPr="00C23D39" w:rsidRDefault="00440AC8" w:rsidP="00ED6BB9">
      <w:pPr>
        <w:spacing w:line="480" w:lineRule="auto"/>
        <w:ind w:firstLine="720"/>
        <w:jc w:val="both"/>
        <w:rPr>
          <w:rFonts w:ascii="Arial" w:hAnsi="Arial" w:cs="Arial"/>
          <w:sz w:val="20"/>
          <w:szCs w:val="20"/>
        </w:rPr>
      </w:pPr>
      <w:r>
        <w:rPr>
          <w:rFonts w:ascii="Arial" w:hAnsi="Arial" w:cs="Arial"/>
          <w:sz w:val="20"/>
          <w:szCs w:val="20"/>
        </w:rPr>
        <w:t>Στο 3</w:t>
      </w:r>
      <w:r w:rsidRPr="00A70EFC">
        <w:rPr>
          <w:rFonts w:ascii="Arial" w:hAnsi="Arial" w:cs="Arial"/>
          <w:sz w:val="20"/>
          <w:szCs w:val="20"/>
          <w:vertAlign w:val="superscript"/>
        </w:rPr>
        <w:t>ο</w:t>
      </w:r>
      <w:r>
        <w:rPr>
          <w:rFonts w:ascii="Arial" w:hAnsi="Arial" w:cs="Arial"/>
          <w:sz w:val="20"/>
          <w:szCs w:val="20"/>
        </w:rPr>
        <w:t xml:space="preserve"> κεφάλαιο, στα άρθρα 94 και 95, προβλέπονται αυστηρές ποινικές κυρώσεις για τους εμπλεκόμενους</w:t>
      </w:r>
      <w:r w:rsidR="00FE2FA9">
        <w:rPr>
          <w:rFonts w:ascii="Arial" w:hAnsi="Arial" w:cs="Arial"/>
          <w:sz w:val="20"/>
          <w:szCs w:val="20"/>
        </w:rPr>
        <w:t xml:space="preserve"> </w:t>
      </w:r>
      <w:r>
        <w:rPr>
          <w:rFonts w:ascii="Arial" w:hAnsi="Arial" w:cs="Arial"/>
          <w:sz w:val="20"/>
          <w:szCs w:val="20"/>
        </w:rPr>
        <w:t>- εργολάβους, μεταφορείς υλικών και μηχανικούς</w:t>
      </w:r>
      <w:r w:rsidR="00FE2FA9">
        <w:rPr>
          <w:rFonts w:ascii="Arial" w:hAnsi="Arial" w:cs="Arial"/>
          <w:sz w:val="20"/>
          <w:szCs w:val="20"/>
        </w:rPr>
        <w:t>,</w:t>
      </w:r>
      <w:r>
        <w:rPr>
          <w:rFonts w:ascii="Arial" w:hAnsi="Arial" w:cs="Arial"/>
          <w:sz w:val="20"/>
          <w:szCs w:val="20"/>
        </w:rPr>
        <w:t xml:space="preserve"> βεβαίως</w:t>
      </w:r>
      <w:r w:rsidR="00FE2FA9">
        <w:rPr>
          <w:rFonts w:ascii="Arial" w:hAnsi="Arial" w:cs="Arial"/>
          <w:sz w:val="20"/>
          <w:szCs w:val="20"/>
        </w:rPr>
        <w:t xml:space="preserve"> </w:t>
      </w:r>
      <w:r>
        <w:rPr>
          <w:rFonts w:ascii="Arial" w:hAnsi="Arial" w:cs="Arial"/>
          <w:sz w:val="20"/>
          <w:szCs w:val="20"/>
        </w:rPr>
        <w:t>- στην ανέγερση αυθαίρετου και δίνουμε την ευκαιρία, αν ο διοικούμενος προβεί σε αναθεώρηση της άδειας δόμησης ή κατεδαφίσει το αυθαίρετο από μόνος του, με δικές του δαπάνες, να εξαιρείται των επιβαλλόμενων προστίμων.</w:t>
      </w:r>
    </w:p>
    <w:p w:rsidR="00440AC8" w:rsidRDefault="00440AC8"/>
    <w:p w:rsidR="00440AC8" w:rsidRDefault="00440AC8">
      <w:pPr>
        <w:sectPr w:rsidR="00440AC8">
          <w:headerReference w:type="default" r:id="rId10"/>
          <w:footerReference w:type="default" r:id="rId11"/>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sidRPr="004D411D">
        <w:rPr>
          <w:rFonts w:ascii="Arial" w:hAnsi="Arial" w:cs="Arial"/>
          <w:sz w:val="20"/>
          <w:szCs w:val="20"/>
        </w:rPr>
        <w:lastRenderedPageBreak/>
        <w:t>(</w:t>
      </w:r>
      <w:r>
        <w:rPr>
          <w:rFonts w:ascii="Arial" w:hAnsi="Arial" w:cs="Arial"/>
          <w:sz w:val="20"/>
          <w:szCs w:val="20"/>
        </w:rPr>
        <w:t>Συνέχεια ομιλίας κυρίας ΕΥΗΣ ΚΑΡΑΚΩΣΤΑ, Εισηγήτριας του ΣΥΡΙΖΑ)</w:t>
      </w:r>
    </w:p>
    <w:p w:rsidR="00440AC8" w:rsidRDefault="00440AC8" w:rsidP="00ED6BB9">
      <w:pPr>
        <w:spacing w:line="480" w:lineRule="auto"/>
        <w:ind w:firstLine="720"/>
        <w:jc w:val="center"/>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Για αυθαίρετα μετά τις 28/7 του 2011</w:t>
      </w:r>
      <w:r w:rsidR="00227C8C">
        <w:rPr>
          <w:rFonts w:ascii="Arial" w:hAnsi="Arial" w:cs="Arial"/>
          <w:sz w:val="20"/>
          <w:szCs w:val="20"/>
        </w:rPr>
        <w:t>,</w:t>
      </w:r>
      <w:r>
        <w:rPr>
          <w:rFonts w:ascii="Arial" w:hAnsi="Arial" w:cs="Arial"/>
          <w:sz w:val="20"/>
          <w:szCs w:val="20"/>
        </w:rPr>
        <w:t xml:space="preserve"> αυστηρά αυξάνονται τα πρόστιμα ανέγερσης στο 100% της αντικειμενικής αξίας τους και τα πρόστιμα διατήρησής τους αυξάνονται σε 50%. Είναι ένα στοιχείο αποκλεισμού στο να  γίνουν νέα αυθαίρετα.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τέταρτο κεφάλαιο και στα άρθρα 96 έως 111</w:t>
      </w:r>
      <w:r w:rsidR="00970927">
        <w:rPr>
          <w:rFonts w:ascii="Arial" w:hAnsi="Arial" w:cs="Arial"/>
          <w:sz w:val="20"/>
          <w:szCs w:val="20"/>
        </w:rPr>
        <w:t>,</w:t>
      </w:r>
      <w:r>
        <w:rPr>
          <w:rFonts w:ascii="Arial" w:hAnsi="Arial" w:cs="Arial"/>
          <w:sz w:val="20"/>
          <w:szCs w:val="20"/>
        </w:rPr>
        <w:t xml:space="preserve"> δημιουργούνται περισσότερες κατηγορίες αυθαιρέτων με βάση χρονικά κριτήρια. Ρυθμίζεται</w:t>
      </w:r>
      <w:r w:rsidR="00970927">
        <w:rPr>
          <w:rFonts w:ascii="Arial" w:hAnsi="Arial" w:cs="Arial"/>
          <w:sz w:val="20"/>
          <w:szCs w:val="20"/>
        </w:rPr>
        <w:t>,</w:t>
      </w:r>
      <w:r>
        <w:rPr>
          <w:rFonts w:ascii="Arial" w:hAnsi="Arial" w:cs="Arial"/>
          <w:sz w:val="20"/>
          <w:szCs w:val="20"/>
        </w:rPr>
        <w:t xml:space="preserve"> με ειδικές διατάξεις</w:t>
      </w:r>
      <w:r w:rsidR="00970927">
        <w:rPr>
          <w:rFonts w:ascii="Arial" w:hAnsi="Arial" w:cs="Arial"/>
          <w:sz w:val="20"/>
          <w:szCs w:val="20"/>
        </w:rPr>
        <w:t>,</w:t>
      </w:r>
      <w:r>
        <w:rPr>
          <w:rFonts w:ascii="Arial" w:hAnsi="Arial" w:cs="Arial"/>
          <w:sz w:val="20"/>
          <w:szCs w:val="20"/>
        </w:rPr>
        <w:t xml:space="preserve"> το καθεστώς των αυθαιρέτων κτισμάτων σε εξ αδιαιρέτου ιδιοκτησίες. Πολύ σημαντικό για να λυθούν πολλά χρονίζοντα  ζητήματα. Επεκτείνει την εξόφληση του προστίμου σε 80 μηνιαίες δόσεις</w:t>
      </w:r>
      <w:r w:rsidR="00970927">
        <w:rPr>
          <w:rFonts w:ascii="Arial" w:hAnsi="Arial" w:cs="Arial"/>
          <w:sz w:val="20"/>
          <w:szCs w:val="20"/>
        </w:rPr>
        <w:t>,</w:t>
      </w:r>
      <w:r>
        <w:rPr>
          <w:rFonts w:ascii="Arial" w:hAnsi="Arial" w:cs="Arial"/>
          <w:sz w:val="20"/>
          <w:szCs w:val="20"/>
        </w:rPr>
        <w:t xml:space="preserve"> από 60 που ισχύουν σήμερα. Δίνει τη δυνατότητα έκπτωσης</w:t>
      </w:r>
      <w:r w:rsidR="00970927">
        <w:rPr>
          <w:rFonts w:ascii="Arial" w:hAnsi="Arial" w:cs="Arial"/>
          <w:sz w:val="20"/>
          <w:szCs w:val="20"/>
        </w:rPr>
        <w:t>,</w:t>
      </w:r>
      <w:r>
        <w:rPr>
          <w:rFonts w:ascii="Arial" w:hAnsi="Arial" w:cs="Arial"/>
          <w:sz w:val="20"/>
          <w:szCs w:val="20"/>
        </w:rPr>
        <w:t xml:space="preserve"> με σκοπό</w:t>
      </w:r>
      <w:r w:rsidR="00970927">
        <w:rPr>
          <w:rFonts w:ascii="Arial" w:hAnsi="Arial" w:cs="Arial"/>
          <w:sz w:val="20"/>
          <w:szCs w:val="20"/>
        </w:rPr>
        <w:t xml:space="preserve"> την</w:t>
      </w:r>
      <w:r>
        <w:rPr>
          <w:rFonts w:ascii="Arial" w:hAnsi="Arial" w:cs="Arial"/>
          <w:sz w:val="20"/>
          <w:szCs w:val="20"/>
        </w:rPr>
        <w:t xml:space="preserve"> ανταπόδοση σε όποιον προβαίνει σε ενέργειες περιβαλλοντικά ωφέλιμες</w:t>
      </w:r>
      <w:r w:rsidR="00970927">
        <w:rPr>
          <w:rFonts w:ascii="Arial" w:hAnsi="Arial" w:cs="Arial"/>
          <w:sz w:val="20"/>
          <w:szCs w:val="20"/>
        </w:rPr>
        <w:t xml:space="preserve"> -</w:t>
      </w:r>
      <w:r>
        <w:rPr>
          <w:rFonts w:ascii="Arial" w:hAnsi="Arial" w:cs="Arial"/>
          <w:sz w:val="20"/>
          <w:szCs w:val="20"/>
        </w:rPr>
        <w:t xml:space="preserve"> στατική επάρκεια κτιρίων, ενεργειακή αναβάθμιση κ.λπ. </w:t>
      </w:r>
      <w:r w:rsidR="00970927">
        <w:rPr>
          <w:rFonts w:ascii="Arial" w:hAnsi="Arial" w:cs="Arial"/>
          <w:sz w:val="20"/>
          <w:szCs w:val="20"/>
        </w:rPr>
        <w:t xml:space="preserve">- </w:t>
      </w:r>
      <w:r>
        <w:rPr>
          <w:rFonts w:ascii="Arial" w:hAnsi="Arial" w:cs="Arial"/>
          <w:sz w:val="20"/>
          <w:szCs w:val="20"/>
        </w:rPr>
        <w:t xml:space="preserve">και μειώνει τα πρόστιμα στις ευπαθείς ομάδες.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πέμπτο κεφάλαιο στα άρθρα 112 έως 125</w:t>
      </w:r>
      <w:r w:rsidR="00970927">
        <w:rPr>
          <w:rFonts w:ascii="Arial" w:hAnsi="Arial" w:cs="Arial"/>
          <w:sz w:val="20"/>
          <w:szCs w:val="20"/>
        </w:rPr>
        <w:t>,</w:t>
      </w:r>
      <w:r>
        <w:rPr>
          <w:rFonts w:ascii="Arial" w:hAnsi="Arial" w:cs="Arial"/>
          <w:sz w:val="20"/>
          <w:szCs w:val="20"/>
        </w:rPr>
        <w:t xml:space="preserve"> προ</w:t>
      </w:r>
      <w:r w:rsidR="00970927">
        <w:rPr>
          <w:rFonts w:ascii="Arial" w:hAnsi="Arial" w:cs="Arial"/>
          <w:sz w:val="20"/>
          <w:szCs w:val="20"/>
        </w:rPr>
        <w:t>βλέπει ευεργετικές εξαιρέσεις γ</w:t>
      </w:r>
      <w:r>
        <w:rPr>
          <w:rFonts w:ascii="Arial" w:hAnsi="Arial" w:cs="Arial"/>
          <w:sz w:val="20"/>
          <w:szCs w:val="20"/>
        </w:rPr>
        <w:t>ια τα αυθαίρετα τα οποία βρίσκονται σε εξαγορασμένα ακίνητα και τα ιδιοκ</w:t>
      </w:r>
      <w:r w:rsidR="00970927">
        <w:rPr>
          <w:rFonts w:ascii="Arial" w:hAnsi="Arial" w:cs="Arial"/>
          <w:sz w:val="20"/>
          <w:szCs w:val="20"/>
        </w:rPr>
        <w:t>τησίας της Ελληνικής Εταιρείας Σ</w:t>
      </w:r>
      <w:r>
        <w:rPr>
          <w:rFonts w:ascii="Arial" w:hAnsi="Arial" w:cs="Arial"/>
          <w:sz w:val="20"/>
          <w:szCs w:val="20"/>
        </w:rPr>
        <w:t>υμμετοχών κ</w:t>
      </w:r>
      <w:r w:rsidR="00970927">
        <w:rPr>
          <w:rFonts w:ascii="Arial" w:hAnsi="Arial" w:cs="Arial"/>
          <w:sz w:val="20"/>
          <w:szCs w:val="20"/>
        </w:rPr>
        <w:t>αι Π</w:t>
      </w:r>
      <w:r>
        <w:rPr>
          <w:rFonts w:ascii="Arial" w:hAnsi="Arial" w:cs="Arial"/>
          <w:sz w:val="20"/>
          <w:szCs w:val="20"/>
        </w:rPr>
        <w:t>εριουσίας</w:t>
      </w:r>
      <w:r w:rsidR="00970927">
        <w:rPr>
          <w:rFonts w:ascii="Arial" w:hAnsi="Arial" w:cs="Arial"/>
          <w:sz w:val="20"/>
          <w:szCs w:val="20"/>
        </w:rPr>
        <w:t>,</w:t>
      </w:r>
      <w:r>
        <w:rPr>
          <w:rFonts w:ascii="Arial" w:hAnsi="Arial" w:cs="Arial"/>
          <w:sz w:val="20"/>
          <w:szCs w:val="20"/>
        </w:rPr>
        <w:t xml:space="preserve"> κατόπιν πληρωμής πρόστιμου, για τα ακίνητα του δημοσίου των ΟΤΑ, των θρησκευτικών χωρών, των παραδοσιακών οικισμών των διατηρητέων και άλλων κτιρίων.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Στις ρυθμίσεις, επίσης,  υπάγονται τα αυθαίρετα  σε παραμεθόριες περιοχές</w:t>
      </w:r>
      <w:r w:rsidR="00970927">
        <w:rPr>
          <w:rFonts w:ascii="Arial" w:hAnsi="Arial" w:cs="Arial"/>
          <w:sz w:val="20"/>
          <w:szCs w:val="20"/>
        </w:rPr>
        <w:t xml:space="preserve"> -</w:t>
      </w:r>
      <w:r>
        <w:rPr>
          <w:rFonts w:ascii="Arial" w:hAnsi="Arial" w:cs="Arial"/>
          <w:sz w:val="20"/>
          <w:szCs w:val="20"/>
        </w:rPr>
        <w:t xml:space="preserve"> εννοώ τις ευεργετ</w:t>
      </w:r>
      <w:r w:rsidR="00970927">
        <w:rPr>
          <w:rFonts w:ascii="Arial" w:hAnsi="Arial" w:cs="Arial"/>
          <w:sz w:val="20"/>
          <w:szCs w:val="20"/>
        </w:rPr>
        <w:t xml:space="preserve">ικές αυτές ρυθμίσεις, </w:t>
      </w:r>
      <w:r>
        <w:rPr>
          <w:rFonts w:ascii="Arial" w:hAnsi="Arial" w:cs="Arial"/>
          <w:sz w:val="20"/>
          <w:szCs w:val="20"/>
        </w:rPr>
        <w:t>εξαιρέσεις μπορώ να πω</w:t>
      </w:r>
      <w:r w:rsidR="00970927">
        <w:rPr>
          <w:rFonts w:ascii="Arial" w:hAnsi="Arial" w:cs="Arial"/>
          <w:sz w:val="20"/>
          <w:szCs w:val="20"/>
        </w:rPr>
        <w:t xml:space="preserve"> </w:t>
      </w:r>
      <w:r>
        <w:rPr>
          <w:rFonts w:ascii="Arial" w:hAnsi="Arial" w:cs="Arial"/>
          <w:sz w:val="20"/>
          <w:szCs w:val="20"/>
        </w:rPr>
        <w:t xml:space="preserve">- της Θράκης, όπως και τα κτίρια των αστικών και υπεραστικών συγκοινωνιών. </w:t>
      </w:r>
    </w:p>
    <w:p w:rsidR="00440AC8" w:rsidRDefault="00970927" w:rsidP="00ED6BB9">
      <w:pPr>
        <w:spacing w:line="480" w:lineRule="auto"/>
        <w:ind w:firstLine="720"/>
        <w:jc w:val="both"/>
        <w:rPr>
          <w:rFonts w:ascii="Arial" w:hAnsi="Arial" w:cs="Arial"/>
          <w:sz w:val="20"/>
          <w:szCs w:val="20"/>
        </w:rPr>
      </w:pPr>
      <w:r>
        <w:rPr>
          <w:rFonts w:ascii="Arial" w:hAnsi="Arial" w:cs="Arial"/>
          <w:sz w:val="20"/>
          <w:szCs w:val="20"/>
        </w:rPr>
        <w:t>Στο Τμήμα Ε</w:t>
      </w:r>
      <w:r w:rsidR="00440AC8">
        <w:rPr>
          <w:rFonts w:ascii="Arial" w:hAnsi="Arial" w:cs="Arial"/>
          <w:sz w:val="20"/>
          <w:szCs w:val="20"/>
        </w:rPr>
        <w:t>΄ είναι οι λοιπές διατάξεις του Υπουργείου Περιβάλλοντος και Ενέργειας και στα άρθρα 126 έως 148</w:t>
      </w:r>
      <w:r>
        <w:rPr>
          <w:rFonts w:ascii="Arial" w:hAnsi="Arial" w:cs="Arial"/>
          <w:sz w:val="20"/>
          <w:szCs w:val="20"/>
        </w:rPr>
        <w:t>, δίνεται η δυνατότητα στο Τ</w:t>
      </w:r>
      <w:r w:rsidR="00440AC8">
        <w:rPr>
          <w:rFonts w:ascii="Arial" w:hAnsi="Arial" w:cs="Arial"/>
          <w:sz w:val="20"/>
          <w:szCs w:val="20"/>
        </w:rPr>
        <w:t>αμείο Παρακαταθηκών</w:t>
      </w:r>
      <w:r>
        <w:rPr>
          <w:rFonts w:ascii="Arial" w:hAnsi="Arial" w:cs="Arial"/>
          <w:sz w:val="20"/>
          <w:szCs w:val="20"/>
        </w:rPr>
        <w:t xml:space="preserve"> και Δανείων να δανειοδοτεί το Πράσινο Τ</w:t>
      </w:r>
      <w:r w:rsidR="00440AC8">
        <w:rPr>
          <w:rFonts w:ascii="Arial" w:hAnsi="Arial" w:cs="Arial"/>
          <w:sz w:val="20"/>
          <w:szCs w:val="20"/>
        </w:rPr>
        <w:t>αμείο, το οποίο δύναται να συνάπτει συμβάσεις</w:t>
      </w:r>
      <w:r>
        <w:rPr>
          <w:rFonts w:ascii="Arial" w:hAnsi="Arial" w:cs="Arial"/>
          <w:sz w:val="20"/>
          <w:szCs w:val="20"/>
        </w:rPr>
        <w:t xml:space="preserve"> με τους φορείς δημόσιου. Επιλύ</w:t>
      </w:r>
      <w:r w:rsidR="00440AC8">
        <w:rPr>
          <w:rFonts w:ascii="Arial" w:hAnsi="Arial" w:cs="Arial"/>
          <w:sz w:val="20"/>
          <w:szCs w:val="20"/>
        </w:rPr>
        <w:t>ει ζητήματα κεντρικής θέρμανσης, όπου υπάρχει βελτίωση ενεργειακής αποδοτικότητας των κτιρίων. Δίνεται η δυνατότητα</w:t>
      </w:r>
      <w:r>
        <w:rPr>
          <w:rFonts w:ascii="Arial" w:hAnsi="Arial" w:cs="Arial"/>
          <w:sz w:val="20"/>
          <w:szCs w:val="20"/>
        </w:rPr>
        <w:t xml:space="preserve">, σε κατ' επάγγελμα αγρότες </w:t>
      </w:r>
      <w:r w:rsidR="00440AC8">
        <w:rPr>
          <w:rFonts w:ascii="Arial" w:hAnsi="Arial" w:cs="Arial"/>
          <w:sz w:val="20"/>
          <w:szCs w:val="20"/>
        </w:rPr>
        <w:t xml:space="preserve">που για διάφορους λόγους δεν υπέβαλαν δήλωση για τη διατήρηση ή μη της ιδιότητάς τους για το έτος 2016, να την υποβάλουν εντός δύο μηνών από τη δημοσίευση του παρόντος νόμου. </w:t>
      </w:r>
    </w:p>
    <w:p w:rsidR="00D1373B"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 xml:space="preserve">Επιλύει ενεργειακά ζητήματα μικρών υδροηλεκτρικών σταθμών, σταθμών </w:t>
      </w:r>
      <w:r w:rsidR="00970927">
        <w:rPr>
          <w:rFonts w:ascii="Arial" w:hAnsi="Arial" w:cs="Arial"/>
          <w:sz w:val="20"/>
          <w:szCs w:val="20"/>
        </w:rPr>
        <w:t xml:space="preserve">βιομάζας, βιοαερίου, </w:t>
      </w:r>
      <w:proofErr w:type="spellStart"/>
      <w:r w:rsidR="00970927">
        <w:rPr>
          <w:rFonts w:ascii="Arial" w:hAnsi="Arial" w:cs="Arial"/>
          <w:sz w:val="20"/>
          <w:szCs w:val="20"/>
        </w:rPr>
        <w:t>βιορευστών</w:t>
      </w:r>
      <w:proofErr w:type="spellEnd"/>
      <w:r>
        <w:rPr>
          <w:rFonts w:ascii="Arial" w:hAnsi="Arial" w:cs="Arial"/>
          <w:sz w:val="20"/>
          <w:szCs w:val="20"/>
        </w:rPr>
        <w:t xml:space="preserve"> για ειδικές κατηγορίες. Μέχρι το τέλος του 2019</w:t>
      </w:r>
      <w:r w:rsidR="00970927">
        <w:rPr>
          <w:rFonts w:ascii="Arial" w:hAnsi="Arial" w:cs="Arial"/>
          <w:sz w:val="20"/>
          <w:szCs w:val="20"/>
        </w:rPr>
        <w:t>,</w:t>
      </w:r>
      <w:r>
        <w:rPr>
          <w:rFonts w:ascii="Arial" w:hAnsi="Arial" w:cs="Arial"/>
          <w:sz w:val="20"/>
          <w:szCs w:val="20"/>
        </w:rPr>
        <w:t xml:space="preserve"> η ΔΕΗ δύναται να υποστηρίζει τη λειτουργία της  ΔΕΔΔΗΕ παρέχοντας τις  υπηρεσίες υγείας και ασφάλειας  των εργαζομένων  και άλλες υποστηρικτικές υπηρεσίες  προς διάφορα νησιά κ.λπ.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Λύνει ζητήματα καταλληλόλητας  και επάρκειας  υφισταμένων δημοτικών νεκροταφείων  και η  δυνατότητα να ολοκληρώνονται κατασκευές, που  έχουν ήδη  ξεκινήσει, χωρίς  να απαιτείται η τροποποίηση </w:t>
      </w:r>
      <w:r w:rsidR="00D1373B">
        <w:rPr>
          <w:rFonts w:ascii="Arial" w:hAnsi="Arial" w:cs="Arial"/>
          <w:sz w:val="20"/>
          <w:szCs w:val="20"/>
        </w:rPr>
        <w:t>εγκεκριμένου ρυμοτομικού σχεδίου</w:t>
      </w:r>
      <w:r>
        <w:rPr>
          <w:rFonts w:ascii="Arial" w:hAnsi="Arial" w:cs="Arial"/>
          <w:sz w:val="20"/>
          <w:szCs w:val="20"/>
        </w:rPr>
        <w:t xml:space="preserve">.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Προωθείται  η διευκόλυνση του Δήμου Αθηναίων</w:t>
      </w:r>
      <w:r w:rsidR="004B7A5C">
        <w:rPr>
          <w:rFonts w:ascii="Arial" w:hAnsi="Arial" w:cs="Arial"/>
          <w:sz w:val="20"/>
          <w:szCs w:val="20"/>
        </w:rPr>
        <w:t>,</w:t>
      </w:r>
      <w:r>
        <w:rPr>
          <w:rFonts w:ascii="Arial" w:hAnsi="Arial" w:cs="Arial"/>
          <w:sz w:val="20"/>
          <w:szCs w:val="20"/>
        </w:rPr>
        <w:t xml:space="preserve"> στην  περιοχή του  Ελαιώνα</w:t>
      </w:r>
      <w:r w:rsidR="004B7A5C">
        <w:rPr>
          <w:rFonts w:ascii="Arial" w:hAnsi="Arial" w:cs="Arial"/>
          <w:sz w:val="20"/>
          <w:szCs w:val="20"/>
        </w:rPr>
        <w:t xml:space="preserve">, για την κατασκευή </w:t>
      </w:r>
      <w:r>
        <w:rPr>
          <w:rFonts w:ascii="Arial" w:hAnsi="Arial" w:cs="Arial"/>
          <w:sz w:val="20"/>
          <w:szCs w:val="20"/>
        </w:rPr>
        <w:t>κέντρου αποτέφρωσης νεκρών</w:t>
      </w:r>
      <w:r w:rsidR="004B7A5C">
        <w:rPr>
          <w:rFonts w:ascii="Arial" w:hAnsi="Arial" w:cs="Arial"/>
          <w:sz w:val="20"/>
          <w:szCs w:val="20"/>
        </w:rPr>
        <w:t>. Τόσο κρίσιμη διάταξη!</w:t>
      </w:r>
      <w:r>
        <w:rPr>
          <w:rFonts w:ascii="Arial" w:hAnsi="Arial" w:cs="Arial"/>
          <w:sz w:val="20"/>
          <w:szCs w:val="20"/>
        </w:rPr>
        <w:t xml:space="preserve"> Διευκολύνει στη μετεγκατάσταση επιχειρήσεων σε εκτός σχεδίου ακίνητα   ιδιοκτησίας των Δήμων με πληθυσμό έως 100.000 κατοίκων</w:t>
      </w:r>
      <w:r w:rsidR="00E35741">
        <w:rPr>
          <w:rFonts w:ascii="Arial" w:hAnsi="Arial" w:cs="Arial"/>
          <w:sz w:val="20"/>
          <w:szCs w:val="20"/>
        </w:rPr>
        <w:t>,</w:t>
      </w:r>
      <w:r>
        <w:rPr>
          <w:rFonts w:ascii="Arial" w:hAnsi="Arial" w:cs="Arial"/>
          <w:sz w:val="20"/>
          <w:szCs w:val="20"/>
        </w:rPr>
        <w:t xml:space="preserve"> με τη μείωση τους στον αριθμό των 30.000 αντί των 50.000 που ίσχυε μέχρι σήμερα. Αντιμετωπίζεται το πρόβλημα αδειών δόμησης πλησίον καταργηθέντων  υδατορεμάτων. Δύναται η δυνατότητα</w:t>
      </w:r>
      <w:r w:rsidR="00E35741">
        <w:rPr>
          <w:rFonts w:ascii="Arial" w:hAnsi="Arial" w:cs="Arial"/>
          <w:sz w:val="20"/>
          <w:szCs w:val="20"/>
        </w:rPr>
        <w:t>,</w:t>
      </w:r>
      <w:r>
        <w:rPr>
          <w:rFonts w:ascii="Arial" w:hAnsi="Arial" w:cs="Arial"/>
          <w:sz w:val="20"/>
          <w:szCs w:val="20"/>
        </w:rPr>
        <w:t xml:space="preserve"> ο έλεγχος των μελετών γεωπολιτ</w:t>
      </w:r>
      <w:r w:rsidR="00E35741">
        <w:rPr>
          <w:rFonts w:ascii="Arial" w:hAnsi="Arial" w:cs="Arial"/>
          <w:sz w:val="20"/>
          <w:szCs w:val="20"/>
        </w:rPr>
        <w:t>ικής καταλληλόλητας</w:t>
      </w:r>
      <w:r>
        <w:rPr>
          <w:rFonts w:ascii="Arial" w:hAnsi="Arial" w:cs="Arial"/>
          <w:sz w:val="20"/>
          <w:szCs w:val="20"/>
        </w:rPr>
        <w:t xml:space="preserve"> να εκπονείται από τις υπηρεσίες της Αποκεντρωμένης Διοίκησης. </w:t>
      </w:r>
    </w:p>
    <w:p w:rsidR="00440AC8" w:rsidRPr="004D411D" w:rsidRDefault="00440AC8" w:rsidP="00ED6BB9">
      <w:pPr>
        <w:spacing w:line="480" w:lineRule="auto"/>
        <w:ind w:firstLine="720"/>
        <w:jc w:val="both"/>
        <w:rPr>
          <w:rFonts w:ascii="Arial" w:hAnsi="Arial" w:cs="Arial"/>
          <w:sz w:val="20"/>
          <w:szCs w:val="20"/>
        </w:rPr>
      </w:pPr>
      <w:r>
        <w:rPr>
          <w:rFonts w:ascii="Arial" w:hAnsi="Arial" w:cs="Arial"/>
          <w:sz w:val="20"/>
          <w:szCs w:val="20"/>
        </w:rPr>
        <w:t>Κηρύσσεται</w:t>
      </w:r>
      <w:r w:rsidR="00E35741">
        <w:rPr>
          <w:rFonts w:ascii="Arial" w:hAnsi="Arial" w:cs="Arial"/>
          <w:sz w:val="20"/>
          <w:szCs w:val="20"/>
        </w:rPr>
        <w:t>,</w:t>
      </w:r>
      <w:r>
        <w:rPr>
          <w:rFonts w:ascii="Arial" w:hAnsi="Arial" w:cs="Arial"/>
          <w:sz w:val="20"/>
          <w:szCs w:val="20"/>
        </w:rPr>
        <w:t xml:space="preserve"> με απόφαση του Υπουργού Περιβάλλοντος και Ενέργειας, η αναγκαστική απαλλοτρί</w:t>
      </w:r>
      <w:r w:rsidR="00E35741">
        <w:rPr>
          <w:rFonts w:ascii="Arial" w:hAnsi="Arial" w:cs="Arial"/>
          <w:sz w:val="20"/>
          <w:szCs w:val="20"/>
        </w:rPr>
        <w:t>ωση Αναργύρων του Δήμου Αμυνταίου του Ν</w:t>
      </w:r>
      <w:r>
        <w:rPr>
          <w:rFonts w:ascii="Arial" w:hAnsi="Arial" w:cs="Arial"/>
          <w:sz w:val="20"/>
          <w:szCs w:val="20"/>
        </w:rPr>
        <w:t>ομού Φλώρινας, λόγω των ζημιών που προκλήθηκαν από κατολισθήσεις στο ορυχείο του λιγνιτικού κέντρου της ΔΕΗ.</w:t>
      </w:r>
    </w:p>
    <w:p w:rsidR="00440AC8" w:rsidRPr="004D411D" w:rsidRDefault="00440AC8" w:rsidP="00ED6BB9">
      <w:pPr>
        <w:spacing w:line="480" w:lineRule="auto"/>
        <w:ind w:firstLine="720"/>
        <w:rPr>
          <w:rFonts w:ascii="Arial" w:hAnsi="Arial" w:cs="Arial"/>
          <w:sz w:val="20"/>
          <w:szCs w:val="20"/>
        </w:rPr>
      </w:pPr>
    </w:p>
    <w:p w:rsidR="00440AC8" w:rsidRPr="004D411D" w:rsidRDefault="00440AC8" w:rsidP="00ED6BB9">
      <w:pPr>
        <w:spacing w:line="480" w:lineRule="auto"/>
        <w:ind w:firstLine="720"/>
        <w:rPr>
          <w:rFonts w:ascii="Arial" w:hAnsi="Arial" w:cs="Arial"/>
          <w:sz w:val="20"/>
          <w:szCs w:val="20"/>
        </w:rPr>
      </w:pPr>
    </w:p>
    <w:p w:rsidR="00440AC8" w:rsidRDefault="00440AC8"/>
    <w:p w:rsidR="00440AC8" w:rsidRDefault="00440AC8">
      <w:pPr>
        <w:sectPr w:rsidR="00440AC8">
          <w:headerReference w:type="default" r:id="rId12"/>
          <w:footerReference w:type="default" r:id="rId13"/>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w:t>
      </w:r>
      <w:r w:rsidRPr="005E3CF9">
        <w:rPr>
          <w:rFonts w:ascii="Arial" w:hAnsi="Arial" w:cs="Arial"/>
          <w:sz w:val="20"/>
          <w:szCs w:val="20"/>
        </w:rPr>
        <w:t xml:space="preserve">ομιλίας </w:t>
      </w:r>
      <w:r>
        <w:rPr>
          <w:rFonts w:ascii="Arial" w:hAnsi="Arial" w:cs="Arial"/>
          <w:sz w:val="20"/>
          <w:szCs w:val="20"/>
        </w:rPr>
        <w:t>της κυρίας ΕΥΗΣ ΚΑΡΑΚΩΣΤΑ, Εισηγήτριας του ΣΥΡΙΖΑ)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Αυτή ήταν μια σύντομη ανάπτυξη στο περιεχόμενο των άρθρων, που πραγματικά αναπτύσσει αυτό το νομοσχέδιο, θέλοντας να διευκολύνει, να καινοτ</w:t>
      </w:r>
      <w:r w:rsidR="00FA30E3">
        <w:rPr>
          <w:rFonts w:ascii="Arial" w:hAnsi="Arial" w:cs="Arial"/>
          <w:sz w:val="20"/>
          <w:szCs w:val="20"/>
        </w:rPr>
        <w:t>ομήσει και να λύσει παθογένειες</w:t>
      </w:r>
      <w:r>
        <w:rPr>
          <w:rFonts w:ascii="Arial" w:hAnsi="Arial" w:cs="Arial"/>
          <w:sz w:val="20"/>
          <w:szCs w:val="20"/>
        </w:rPr>
        <w:t xml:space="preserve"> που υπάρχουν μέχρι σήμερα, ελπίζοντας ότι αυτό θα το καταφέρει, ελπίζοντας ότι, πολύ γρήγορα</w:t>
      </w:r>
      <w:r w:rsidR="00C12D80">
        <w:rPr>
          <w:rFonts w:ascii="Arial" w:hAnsi="Arial" w:cs="Arial"/>
          <w:sz w:val="20"/>
          <w:szCs w:val="20"/>
        </w:rPr>
        <w:t>, θα διαμορφώσουμε όλα αυτά τα σ</w:t>
      </w:r>
      <w:r>
        <w:rPr>
          <w:rFonts w:ascii="Arial" w:hAnsi="Arial" w:cs="Arial"/>
          <w:sz w:val="20"/>
          <w:szCs w:val="20"/>
        </w:rPr>
        <w:t>υμβούλια και βεβαίως, το κυρίαρχο, θα λειτουργήσει το Παρατηρητήριο, θα λειτουργήσουν οι ηλεκτρονικές, πλέον, εκδόσεις αδειών, οι ηλεκτρονικές συγκεντρώσεις στοιχείων</w:t>
      </w:r>
      <w:r w:rsidRPr="00962CED">
        <w:t xml:space="preserve"> </w:t>
      </w:r>
      <w:r w:rsidRPr="00962CED">
        <w:rPr>
          <w:rFonts w:ascii="Arial" w:hAnsi="Arial" w:cs="Arial"/>
          <w:sz w:val="20"/>
          <w:szCs w:val="20"/>
        </w:rPr>
        <w:t>και</w:t>
      </w:r>
      <w:r>
        <w:rPr>
          <w:rFonts w:ascii="Arial" w:hAnsi="Arial" w:cs="Arial"/>
          <w:sz w:val="20"/>
          <w:szCs w:val="20"/>
        </w:rPr>
        <w:t xml:space="preserve"> οι συνδέσεις με τις υπόλοιπες Υπηρεσίες - Δασολόγια και Κτηματολόγια, όπως προανέφερα.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Πραγματικά, θα φτάσει η Ελλάδα, κάποια στιγμή, να περιγράφει τους χώρους της απ' άκρη σε άκρη και</w:t>
      </w:r>
      <w:r w:rsidR="00C12D80">
        <w:rPr>
          <w:rFonts w:ascii="Arial" w:hAnsi="Arial" w:cs="Arial"/>
          <w:sz w:val="20"/>
          <w:szCs w:val="20"/>
        </w:rPr>
        <w:t>,</w:t>
      </w:r>
      <w:r>
        <w:rPr>
          <w:rFonts w:ascii="Arial" w:hAnsi="Arial" w:cs="Arial"/>
          <w:sz w:val="20"/>
          <w:szCs w:val="20"/>
        </w:rPr>
        <w:t xml:space="preserve"> πραγματικά, αυτό θα είναι ένα ευτυχές στοιχείο για όλη την ανάπτυξη της χώρας.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Σας ευχαριστώ.</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Και εμείς ευχαριστούμε την κυρία  Καρακώστα. Προτού δώσω το λόγο στον επόμενο ομιλητή, έχουμε τον κ. Κωνσταντόπουλο, Ειδικό Αγορητή της Δημοκρατικής Συμπαράταξης ΠΑ.ΣΟ.Κ-ΔΗΜ.ΑΡ</w:t>
      </w:r>
      <w:r w:rsidR="00D72B6D" w:rsidRPr="00D72B6D">
        <w:rPr>
          <w:rFonts w:ascii="Arial" w:hAnsi="Arial" w:cs="Arial"/>
          <w:sz w:val="20"/>
          <w:szCs w:val="20"/>
        </w:rPr>
        <w:t>,</w:t>
      </w:r>
      <w:r>
        <w:rPr>
          <w:rFonts w:ascii="Arial" w:hAnsi="Arial" w:cs="Arial"/>
          <w:sz w:val="20"/>
          <w:szCs w:val="20"/>
        </w:rPr>
        <w:t xml:space="preserve"> και τον κ. </w:t>
      </w:r>
      <w:proofErr w:type="spellStart"/>
      <w:r>
        <w:rPr>
          <w:rFonts w:ascii="Arial" w:hAnsi="Arial" w:cs="Arial"/>
          <w:sz w:val="20"/>
          <w:szCs w:val="20"/>
        </w:rPr>
        <w:t>Αμυρά</w:t>
      </w:r>
      <w:proofErr w:type="spellEnd"/>
      <w:r>
        <w:rPr>
          <w:rFonts w:ascii="Arial" w:hAnsi="Arial" w:cs="Arial"/>
          <w:sz w:val="20"/>
          <w:szCs w:val="20"/>
        </w:rPr>
        <w:t>, Ειδικό Αγορητή του «Ποταμιού», οι οποίοι πρέπει να τοποθετηθούν επί της αρχής. Κύριε Κωνσταντόπουλε, παρακαλώ, σας ακούμε.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Ευχαριστώ, κυρία Πρόεδρε. Όπως είπαμε και στην προηγούμενη συνεδρίαση, θα επιφυλαχθούμε για την Ολομέλεια.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Επιφύλαξη, λοιπόν. Κύριε </w:t>
      </w:r>
      <w:proofErr w:type="spellStart"/>
      <w:r>
        <w:rPr>
          <w:rFonts w:ascii="Arial" w:hAnsi="Arial" w:cs="Arial"/>
          <w:sz w:val="20"/>
          <w:szCs w:val="20"/>
        </w:rPr>
        <w:t>Αμυρά</w:t>
      </w:r>
      <w:proofErr w:type="spellEnd"/>
      <w:r>
        <w:rPr>
          <w:rFonts w:ascii="Arial" w:hAnsi="Arial" w:cs="Arial"/>
          <w:sz w:val="20"/>
          <w:szCs w:val="20"/>
        </w:rPr>
        <w:t>,  παρακαλώ.</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 Εμείς, όπως είχαμε πει και στην προηγούμενη συνεδρίαση, είμαστε θετικοί. Βέβαια, έχουμε και κάποιες ενστάσεις για τη  δημιουργία 150 φορέων, αλλά αυτά θα τα πούμε στη συνέχεια.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Εντάξει, κύριε </w:t>
      </w:r>
      <w:proofErr w:type="spellStart"/>
      <w:r>
        <w:rPr>
          <w:rFonts w:ascii="Arial" w:hAnsi="Arial" w:cs="Arial"/>
          <w:sz w:val="20"/>
          <w:szCs w:val="20"/>
        </w:rPr>
        <w:t>Αμυρά</w:t>
      </w:r>
      <w:proofErr w:type="spellEnd"/>
      <w:r>
        <w:rPr>
          <w:rFonts w:ascii="Arial" w:hAnsi="Arial" w:cs="Arial"/>
          <w:sz w:val="20"/>
          <w:szCs w:val="20"/>
        </w:rPr>
        <w:t xml:space="preserve">. Το λόγο έχει, τώρα, ο κ. Σαρίδης, Ειδικός Αγορητής της Ένωσης Κεντρώων. Παρακαλώ, κύριε </w:t>
      </w:r>
      <w:proofErr w:type="spellStart"/>
      <w:r>
        <w:rPr>
          <w:rFonts w:ascii="Arial" w:hAnsi="Arial" w:cs="Arial"/>
          <w:sz w:val="20"/>
          <w:szCs w:val="20"/>
        </w:rPr>
        <w:t>Σαρίδη</w:t>
      </w:r>
      <w:proofErr w:type="spellEnd"/>
      <w:r>
        <w:rPr>
          <w:rFonts w:ascii="Arial" w:hAnsi="Arial" w:cs="Arial"/>
          <w:sz w:val="20"/>
          <w:szCs w:val="20"/>
        </w:rPr>
        <w:t>.</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ΙΩΑΝΝΗΣ ΣΑΡΙΔΗΣ (Ειδικός Αγορητής της Ένωσης Κεντρώων): Ευχαριστώ πολύ, κυρία Πρόεδρε.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Κύ</w:t>
      </w:r>
      <w:r w:rsidR="00D72B6D">
        <w:rPr>
          <w:rFonts w:ascii="Arial" w:hAnsi="Arial" w:cs="Arial"/>
          <w:sz w:val="20"/>
          <w:szCs w:val="20"/>
        </w:rPr>
        <w:t>ριε Υπουργέ, κυρίες και κύριοι β</w:t>
      </w:r>
      <w:r>
        <w:rPr>
          <w:rFonts w:ascii="Arial" w:hAnsi="Arial" w:cs="Arial"/>
          <w:sz w:val="20"/>
          <w:szCs w:val="20"/>
        </w:rPr>
        <w:t>ουλευτές, θα είμαι πάρα πολύ σύντομος, καθόσον βρίσκομαι, εδώ, σε αντικατάσταση του κ. Γεωργιάδη, ο οποίος βρίσκεται σε αποστολή της Βουλής και δεν μπορεί να είναι παρών.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Έχοντας παρακολουθήσει το έργο των προηγούμενων συνεδριάσεων της Επιτ</w:t>
      </w:r>
      <w:r w:rsidR="00E11D75">
        <w:rPr>
          <w:rFonts w:ascii="Arial" w:hAnsi="Arial" w:cs="Arial"/>
          <w:sz w:val="20"/>
          <w:szCs w:val="20"/>
        </w:rPr>
        <w:t xml:space="preserve">ροπής, κατέληξα στο συμπέρασμα </w:t>
      </w:r>
      <w:r>
        <w:rPr>
          <w:rFonts w:ascii="Arial" w:hAnsi="Arial" w:cs="Arial"/>
          <w:sz w:val="20"/>
          <w:szCs w:val="20"/>
        </w:rPr>
        <w:t xml:space="preserve">πως το υπό εξέταση νομοσχέδιο κινείται και φιλοδοξεί να φέρει μια ουσιαστική και μεγάλη αλλαγή, στην οποίαν και εγώ συμφωνώ, ως μηχανικός </w:t>
      </w:r>
      <w:r w:rsidR="004C1F58">
        <w:rPr>
          <w:rFonts w:ascii="Arial" w:hAnsi="Arial" w:cs="Arial"/>
          <w:sz w:val="20"/>
          <w:szCs w:val="20"/>
        </w:rPr>
        <w:t>σ</w:t>
      </w:r>
      <w:r>
        <w:rPr>
          <w:rFonts w:ascii="Arial" w:hAnsi="Arial" w:cs="Arial"/>
          <w:sz w:val="20"/>
          <w:szCs w:val="20"/>
        </w:rPr>
        <w:t>το επάγγελμα</w:t>
      </w:r>
      <w:r w:rsidR="004C1F58">
        <w:rPr>
          <w:rFonts w:ascii="Arial" w:hAnsi="Arial" w:cs="Arial"/>
          <w:sz w:val="20"/>
          <w:szCs w:val="20"/>
        </w:rPr>
        <w:t>,</w:t>
      </w:r>
      <w:r>
        <w:rPr>
          <w:rFonts w:ascii="Arial" w:hAnsi="Arial" w:cs="Arial"/>
          <w:sz w:val="20"/>
          <w:szCs w:val="20"/>
        </w:rPr>
        <w:t xml:space="preserve"> και την οποία έχει άμεση και πολύ μεγάλη ανάγκη η ελληνική κοινωνία.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Θα πρέπει, επιτέλους, να εφαρμοστούν οι </w:t>
      </w:r>
      <w:r w:rsidR="004C1F58">
        <w:rPr>
          <w:rFonts w:ascii="Arial" w:hAnsi="Arial" w:cs="Arial"/>
          <w:sz w:val="20"/>
          <w:szCs w:val="20"/>
        </w:rPr>
        <w:t xml:space="preserve">νόμοι, ειδικά εκείνοι οι νόμοι </w:t>
      </w:r>
      <w:r>
        <w:rPr>
          <w:rFonts w:ascii="Arial" w:hAnsi="Arial" w:cs="Arial"/>
          <w:sz w:val="20"/>
          <w:szCs w:val="20"/>
        </w:rPr>
        <w:t>που όλοι συμφωνούμε πως αποτελούν κρίσιμη προϋπόθεση, για την αποτελεσματική λειτουργία του κράτους, προς όφελος του πολίτη.</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Τις ενστάσει</w:t>
      </w:r>
      <w:r w:rsidR="004C1F58">
        <w:rPr>
          <w:rFonts w:ascii="Arial" w:hAnsi="Arial" w:cs="Arial"/>
          <w:sz w:val="20"/>
          <w:szCs w:val="20"/>
        </w:rPr>
        <w:t xml:space="preserve">ς μας και τις παρατηρήσεις μας </w:t>
      </w:r>
      <w:r>
        <w:rPr>
          <w:rFonts w:ascii="Arial" w:hAnsi="Arial" w:cs="Arial"/>
          <w:sz w:val="20"/>
          <w:szCs w:val="20"/>
        </w:rPr>
        <w:t xml:space="preserve">τις είχε περιγράψει και τεκμηριώσει, επαρκώς, ο Εισηγητής </w:t>
      </w:r>
      <w:r w:rsidR="004C1F58">
        <w:rPr>
          <w:rFonts w:ascii="Arial" w:hAnsi="Arial" w:cs="Arial"/>
          <w:sz w:val="20"/>
          <w:szCs w:val="20"/>
        </w:rPr>
        <w:t>μας,</w:t>
      </w:r>
      <w:r>
        <w:rPr>
          <w:rFonts w:ascii="Arial" w:hAnsi="Arial" w:cs="Arial"/>
          <w:sz w:val="20"/>
          <w:szCs w:val="20"/>
        </w:rPr>
        <w:t xml:space="preserve"> ο κ. Γεωργιάδης. Η Ένωση Κεντρώων, λοιπόν, δηλώνει την επιφύλαξή της και επί των άρθρων και επί της αρχής, περιμένοντας τη διαμόρφωση της τελικής διατύπωσης από την πλευρά του Υπουργού, ο οποίος - από τη δική του πλευρά - καλείται να αξιοποιήσει τα περ</w:t>
      </w:r>
      <w:r w:rsidR="004C1F58">
        <w:rPr>
          <w:rFonts w:ascii="Arial" w:hAnsi="Arial" w:cs="Arial"/>
          <w:sz w:val="20"/>
          <w:szCs w:val="20"/>
        </w:rPr>
        <w:t>ιθώρια βελτιωτικών πρωτοβουλιών</w:t>
      </w:r>
      <w:r>
        <w:rPr>
          <w:rFonts w:ascii="Arial" w:hAnsi="Arial" w:cs="Arial"/>
          <w:sz w:val="20"/>
          <w:szCs w:val="20"/>
        </w:rPr>
        <w:t xml:space="preserve"> που έχει.</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Σας ευχ</w:t>
      </w:r>
      <w:r w:rsidR="004C1F58">
        <w:rPr>
          <w:rFonts w:ascii="Arial" w:hAnsi="Arial" w:cs="Arial"/>
          <w:sz w:val="20"/>
          <w:szCs w:val="20"/>
        </w:rPr>
        <w:t>αριστώ</w:t>
      </w:r>
      <w:r>
        <w:rPr>
          <w:rFonts w:ascii="Arial" w:hAnsi="Arial" w:cs="Arial"/>
          <w:sz w:val="20"/>
          <w:szCs w:val="20"/>
        </w:rPr>
        <w:t xml:space="preserve"> πάρα πολύ.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Και εμείς ευχαριστούμε τον κ. </w:t>
      </w:r>
      <w:proofErr w:type="spellStart"/>
      <w:r>
        <w:rPr>
          <w:rFonts w:ascii="Arial" w:hAnsi="Arial" w:cs="Arial"/>
          <w:sz w:val="20"/>
          <w:szCs w:val="20"/>
        </w:rPr>
        <w:t>Σαρίδη</w:t>
      </w:r>
      <w:proofErr w:type="spellEnd"/>
      <w:r>
        <w:rPr>
          <w:rFonts w:ascii="Arial" w:hAnsi="Arial" w:cs="Arial"/>
          <w:sz w:val="20"/>
          <w:szCs w:val="20"/>
        </w:rPr>
        <w:t>. Το λόγο έχει ο Εισηγητής της Ν.Δ., κ. Κατσαφάδος.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ΚΩΝΣΤΑΝΤΙΝΟΣ ΚΑΤΣΑΦΑΔΟΣ (Εισηγητής της Ν.Δ.): Ευχαριστώ πολύ, κυρία Πρόεδρε.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w:t>
      </w:r>
      <w:r w:rsidR="00886864">
        <w:rPr>
          <w:rFonts w:ascii="Arial" w:hAnsi="Arial" w:cs="Arial"/>
          <w:sz w:val="20"/>
          <w:szCs w:val="20"/>
        </w:rPr>
        <w:t>ι β</w:t>
      </w:r>
      <w:r>
        <w:rPr>
          <w:rFonts w:ascii="Arial" w:hAnsi="Arial" w:cs="Arial"/>
          <w:sz w:val="20"/>
          <w:szCs w:val="20"/>
        </w:rPr>
        <w:t>ουλευτές, δυστυχώς,</w:t>
      </w:r>
      <w:r w:rsidRPr="005D3A47">
        <w:t xml:space="preserve"> </w:t>
      </w:r>
      <w:r w:rsidRPr="005D3A47">
        <w:rPr>
          <w:rFonts w:ascii="Arial" w:hAnsi="Arial" w:cs="Arial"/>
          <w:sz w:val="20"/>
          <w:szCs w:val="20"/>
        </w:rPr>
        <w:t>στη συζήτηση που έγινε</w:t>
      </w:r>
      <w:r>
        <w:rPr>
          <w:rFonts w:ascii="Arial" w:hAnsi="Arial" w:cs="Arial"/>
          <w:sz w:val="20"/>
          <w:szCs w:val="20"/>
        </w:rPr>
        <w:t xml:space="preserve"> με τους φορείς</w:t>
      </w:r>
      <w:r w:rsidRPr="005D3A47">
        <w:rPr>
          <w:rFonts w:ascii="Arial" w:hAnsi="Arial" w:cs="Arial"/>
          <w:sz w:val="20"/>
          <w:szCs w:val="20"/>
        </w:rPr>
        <w:t>,</w:t>
      </w:r>
      <w:r>
        <w:rPr>
          <w:rFonts w:ascii="Arial" w:hAnsi="Arial" w:cs="Arial"/>
          <w:sz w:val="20"/>
          <w:szCs w:val="20"/>
        </w:rPr>
        <w:t xml:space="preserve"> ε</w:t>
      </w:r>
      <w:r w:rsidR="00A65EA7">
        <w:rPr>
          <w:rFonts w:ascii="Arial" w:hAnsi="Arial" w:cs="Arial"/>
          <w:sz w:val="20"/>
          <w:szCs w:val="20"/>
        </w:rPr>
        <w:t>πιβεβαιωθήκαμε. Επιβεβαιωθήκαμε στους προβληματισμούς μας</w:t>
      </w:r>
      <w:r>
        <w:rPr>
          <w:rFonts w:ascii="Arial" w:hAnsi="Arial" w:cs="Arial"/>
          <w:sz w:val="20"/>
          <w:szCs w:val="20"/>
        </w:rPr>
        <w:t xml:space="preserve"> σχετ</w:t>
      </w:r>
      <w:r w:rsidR="00A65EA7">
        <w:rPr>
          <w:rFonts w:ascii="Arial" w:hAnsi="Arial" w:cs="Arial"/>
          <w:sz w:val="20"/>
          <w:szCs w:val="20"/>
        </w:rPr>
        <w:t>ικά με όλες αυτές τις επιτροπές</w:t>
      </w:r>
      <w:r>
        <w:rPr>
          <w:rFonts w:ascii="Arial" w:hAnsi="Arial" w:cs="Arial"/>
          <w:sz w:val="20"/>
          <w:szCs w:val="20"/>
        </w:rPr>
        <w:t xml:space="preserve"> τις οποίες δημιουργείτε, με το πόσο λειτουργικές θα είναι, με το πόσος χρόνος θα απαιτηθεί με όλα τα Προεδρικά Διατάγματα, τις Κοινές Υπουργικές Αποφάσεις και τις Υπουργικές Αποφάσεις. Επιβεβαιωθήκαμε σχετικά με τη γραφειοκρατία, η οποία θα </w:t>
      </w:r>
      <w:r w:rsidR="00A65EA7">
        <w:rPr>
          <w:rFonts w:ascii="Arial" w:hAnsi="Arial" w:cs="Arial"/>
          <w:sz w:val="20"/>
          <w:szCs w:val="20"/>
        </w:rPr>
        <w:lastRenderedPageBreak/>
        <w:t>αποτελέσει τροχοπέδη</w:t>
      </w:r>
      <w:r>
        <w:rPr>
          <w:rFonts w:ascii="Arial" w:hAnsi="Arial" w:cs="Arial"/>
          <w:sz w:val="20"/>
          <w:szCs w:val="20"/>
        </w:rPr>
        <w:t xml:space="preserve"> σε ένα τόσο σημαντικό θέμα. Και</w:t>
      </w:r>
      <w:r w:rsidR="00874941">
        <w:rPr>
          <w:rFonts w:ascii="Arial" w:hAnsi="Arial" w:cs="Arial"/>
          <w:sz w:val="20"/>
          <w:szCs w:val="20"/>
        </w:rPr>
        <w:t>,</w:t>
      </w:r>
      <w:r>
        <w:rPr>
          <w:rFonts w:ascii="Arial" w:hAnsi="Arial" w:cs="Arial"/>
          <w:sz w:val="20"/>
          <w:szCs w:val="20"/>
        </w:rPr>
        <w:t xml:space="preserve"> πραγματικά, δημιουργούνται και κάποια άλλα θέματα, τα οποία θα τα συζητήσουμε, τώρα, κατ’ </w:t>
      </w:r>
      <w:proofErr w:type="spellStart"/>
      <w:r>
        <w:rPr>
          <w:rFonts w:ascii="Arial" w:hAnsi="Arial" w:cs="Arial"/>
          <w:sz w:val="20"/>
          <w:szCs w:val="20"/>
        </w:rPr>
        <w:t>άρθρον</w:t>
      </w:r>
      <w:proofErr w:type="spellEnd"/>
      <w:r>
        <w:rPr>
          <w:rFonts w:ascii="Arial" w:hAnsi="Arial" w:cs="Arial"/>
          <w:sz w:val="20"/>
          <w:szCs w:val="20"/>
        </w:rPr>
        <w:t>.</w:t>
      </w:r>
    </w:p>
    <w:p w:rsidR="00440AC8" w:rsidRPr="00AF0DCF" w:rsidRDefault="00440AC8" w:rsidP="00ED6BB9">
      <w:pPr>
        <w:spacing w:line="480" w:lineRule="auto"/>
        <w:ind w:firstLine="720"/>
        <w:jc w:val="both"/>
        <w:rPr>
          <w:rFonts w:ascii="Arial" w:hAnsi="Arial" w:cs="Arial"/>
          <w:sz w:val="20"/>
          <w:szCs w:val="20"/>
        </w:rPr>
      </w:pPr>
      <w:r>
        <w:rPr>
          <w:rFonts w:ascii="Arial" w:hAnsi="Arial" w:cs="Arial"/>
          <w:sz w:val="20"/>
          <w:szCs w:val="20"/>
        </w:rPr>
        <w:t>Πραγματικά, λοιπόν, δεν μπορούμε να καταλάβουμε, ενώ είναι ένα νομοσχέδιο, το οποίο έχει κάποια θετικά στοιχεία, πάρα πολλά θα είναι ανεφάρμοστα και</w:t>
      </w:r>
      <w:r w:rsidR="00874941">
        <w:rPr>
          <w:rFonts w:ascii="Arial" w:hAnsi="Arial" w:cs="Arial"/>
          <w:sz w:val="20"/>
          <w:szCs w:val="20"/>
        </w:rPr>
        <w:t>,</w:t>
      </w:r>
      <w:r>
        <w:rPr>
          <w:rFonts w:ascii="Arial" w:hAnsi="Arial" w:cs="Arial"/>
          <w:sz w:val="20"/>
          <w:szCs w:val="20"/>
        </w:rPr>
        <w:t xml:space="preserve"> δυστυχώς, θα μας οδηγήσουν σε τεράστιες καθυστερήσεις. Το μισό, σχεδόν, νομοσχέδιο α</w:t>
      </w:r>
      <w:r w:rsidR="00874941">
        <w:rPr>
          <w:rFonts w:ascii="Arial" w:hAnsi="Arial" w:cs="Arial"/>
          <w:sz w:val="20"/>
          <w:szCs w:val="20"/>
        </w:rPr>
        <w:t xml:space="preserve">φορά διαδικασίες και ρυθμίσεις </w:t>
      </w:r>
      <w:r>
        <w:rPr>
          <w:rFonts w:ascii="Arial" w:hAnsi="Arial" w:cs="Arial"/>
          <w:sz w:val="20"/>
          <w:szCs w:val="20"/>
        </w:rPr>
        <w:t>που ήδη έχουν νομοθετηθεί, όπως σας είπαμε</w:t>
      </w:r>
      <w:r w:rsidR="00874941">
        <w:rPr>
          <w:rFonts w:ascii="Arial" w:hAnsi="Arial" w:cs="Arial"/>
          <w:sz w:val="20"/>
          <w:szCs w:val="20"/>
        </w:rPr>
        <w:t>,</w:t>
      </w:r>
      <w:r>
        <w:rPr>
          <w:rFonts w:ascii="Arial" w:hAnsi="Arial" w:cs="Arial"/>
          <w:sz w:val="20"/>
          <w:szCs w:val="20"/>
        </w:rPr>
        <w:t xml:space="preserve"> και πολλές εφαρμόζονται ή θα έπρεπε να εφαρμόζονται, κύριε Υπουργέ</w:t>
      </w:r>
      <w:r w:rsidR="00874941">
        <w:rPr>
          <w:rFonts w:ascii="Arial" w:hAnsi="Arial" w:cs="Arial"/>
          <w:sz w:val="20"/>
          <w:szCs w:val="20"/>
        </w:rPr>
        <w:t>, αλλά με ευθύνη της Κυβέρνησης</w:t>
      </w:r>
      <w:r>
        <w:rPr>
          <w:rFonts w:ascii="Arial" w:hAnsi="Arial" w:cs="Arial"/>
          <w:sz w:val="20"/>
          <w:szCs w:val="20"/>
        </w:rPr>
        <w:t xml:space="preserve"> είναι ανενεργές.</w:t>
      </w:r>
    </w:p>
    <w:p w:rsidR="00440AC8" w:rsidRDefault="00440AC8"/>
    <w:p w:rsidR="00440AC8" w:rsidRDefault="00440AC8">
      <w:pPr>
        <w:sectPr w:rsidR="00440AC8">
          <w:headerReference w:type="default" r:id="rId14"/>
          <w:footerReference w:type="default" r:id="rId15"/>
          <w:pgSz w:w="11906" w:h="16838"/>
          <w:pgMar w:top="1440" w:right="1800" w:bottom="1440" w:left="1800" w:header="708" w:footer="708" w:gutter="0"/>
          <w:cols w:space="708"/>
          <w:docGrid w:linePitch="360"/>
        </w:sectPr>
      </w:pPr>
    </w:p>
    <w:p w:rsidR="00440AC8" w:rsidRDefault="00440AC8" w:rsidP="00ED6BB9">
      <w:pPr>
        <w:spacing w:line="480" w:lineRule="auto"/>
        <w:ind w:firstLine="720"/>
        <w:jc w:val="both"/>
        <w:rPr>
          <w:rFonts w:ascii="Arial" w:hAnsi="Arial" w:cs="Arial"/>
          <w:sz w:val="20"/>
          <w:szCs w:val="20"/>
        </w:rPr>
      </w:pPr>
      <w:r w:rsidRPr="00CA6312">
        <w:rPr>
          <w:rFonts w:ascii="Arial" w:hAnsi="Arial" w:cs="Arial"/>
          <w:sz w:val="20"/>
          <w:szCs w:val="20"/>
        </w:rPr>
        <w:lastRenderedPageBreak/>
        <w:t xml:space="preserve">           </w:t>
      </w:r>
      <w:r>
        <w:rPr>
          <w:rFonts w:ascii="Arial" w:hAnsi="Arial" w:cs="Arial"/>
          <w:sz w:val="20"/>
          <w:szCs w:val="20"/>
        </w:rPr>
        <w:t>(Συνέχεια ομιλίας κ. Κωνσταντίνου Κατσαφάδου Εισηγητή της Ν.Δ)</w:t>
      </w:r>
    </w:p>
    <w:p w:rsidR="00440AC8" w:rsidRPr="00481E79"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 αυτές τις διατάξεις</w:t>
      </w:r>
      <w:r w:rsidR="00874941">
        <w:rPr>
          <w:rFonts w:ascii="Arial" w:hAnsi="Arial" w:cs="Arial"/>
          <w:sz w:val="20"/>
          <w:szCs w:val="20"/>
        </w:rPr>
        <w:t>,</w:t>
      </w:r>
      <w:r>
        <w:rPr>
          <w:rFonts w:ascii="Arial" w:hAnsi="Arial" w:cs="Arial"/>
          <w:sz w:val="20"/>
          <w:szCs w:val="20"/>
        </w:rPr>
        <w:t xml:space="preserve"> επέρχονται διαφοροποιήσεις οι οποίες δημιουργούν ερωτηματικά για τη σκοπιμότητα και την τελική αποτελεσματικότητά τους. Θετικές φυσικά είναι οι κάθε είδους ηλεκτρονικές διαδικασίες. Οι περισσότερες όμως</w:t>
      </w:r>
      <w:r w:rsidRPr="008357CB">
        <w:rPr>
          <w:rFonts w:ascii="Arial" w:hAnsi="Arial" w:cs="Arial"/>
          <w:sz w:val="20"/>
          <w:szCs w:val="20"/>
        </w:rPr>
        <w:t>,</w:t>
      </w:r>
      <w:r>
        <w:rPr>
          <w:rFonts w:ascii="Arial" w:hAnsi="Arial" w:cs="Arial"/>
          <w:sz w:val="20"/>
          <w:szCs w:val="20"/>
        </w:rPr>
        <w:t xml:space="preserve"> όπως η ηλεκτρονική έκδοση οικοδομικών αδειών, ή</w:t>
      </w:r>
      <w:r w:rsidR="00874941">
        <w:rPr>
          <w:rFonts w:ascii="Arial" w:hAnsi="Arial" w:cs="Arial"/>
          <w:sz w:val="20"/>
          <w:szCs w:val="20"/>
        </w:rPr>
        <w:t xml:space="preserve"> η</w:t>
      </w:r>
      <w:r>
        <w:rPr>
          <w:rFonts w:ascii="Arial" w:hAnsi="Arial" w:cs="Arial"/>
          <w:sz w:val="20"/>
          <w:szCs w:val="20"/>
        </w:rPr>
        <w:t xml:space="preserve"> ηλεκτρονική ταυτότητα κτηρίων, τα  ψηφιακά συστήματα γεωγραφικού εντοπισμού και άλλα</w:t>
      </w:r>
      <w:r w:rsidRPr="008357CB">
        <w:rPr>
          <w:rFonts w:ascii="Arial" w:hAnsi="Arial" w:cs="Arial"/>
          <w:sz w:val="20"/>
          <w:szCs w:val="20"/>
        </w:rPr>
        <w:t>,</w:t>
      </w:r>
      <w:r>
        <w:rPr>
          <w:rFonts w:ascii="Arial" w:hAnsi="Arial" w:cs="Arial"/>
          <w:sz w:val="20"/>
          <w:szCs w:val="20"/>
        </w:rPr>
        <w:t xml:space="preserve"> είτε υπάρχουν</w:t>
      </w:r>
      <w:r w:rsidRPr="008357CB">
        <w:rPr>
          <w:rFonts w:ascii="Arial" w:hAnsi="Arial" w:cs="Arial"/>
          <w:sz w:val="20"/>
          <w:szCs w:val="20"/>
        </w:rPr>
        <w:t>,</w:t>
      </w:r>
      <w:r>
        <w:rPr>
          <w:rFonts w:ascii="Arial" w:hAnsi="Arial" w:cs="Arial"/>
          <w:sz w:val="20"/>
          <w:szCs w:val="20"/>
        </w:rPr>
        <w:t xml:space="preserve"> είτε έχουν νομοθετηθεί και έχουν προετοιμαστεί από τις προηγούμενες κυβερνήσεις. Αντί</w:t>
      </w:r>
      <w:r w:rsidR="00874941">
        <w:rPr>
          <w:rFonts w:ascii="Arial" w:hAnsi="Arial" w:cs="Arial"/>
          <w:sz w:val="20"/>
          <w:szCs w:val="20"/>
        </w:rPr>
        <w:t>,</w:t>
      </w:r>
      <w:r>
        <w:rPr>
          <w:rFonts w:ascii="Arial" w:hAnsi="Arial" w:cs="Arial"/>
          <w:sz w:val="20"/>
          <w:szCs w:val="20"/>
        </w:rPr>
        <w:t xml:space="preserve"> λοιπόν</w:t>
      </w:r>
      <w:r w:rsidR="00874941">
        <w:rPr>
          <w:rFonts w:ascii="Arial" w:hAnsi="Arial" w:cs="Arial"/>
          <w:sz w:val="20"/>
          <w:szCs w:val="20"/>
        </w:rPr>
        <w:t>,</w:t>
      </w:r>
      <w:r>
        <w:rPr>
          <w:rFonts w:ascii="Arial" w:hAnsi="Arial" w:cs="Arial"/>
          <w:sz w:val="20"/>
          <w:szCs w:val="20"/>
        </w:rPr>
        <w:t xml:space="preserve"> ν</w:t>
      </w:r>
      <w:r w:rsidR="00874941">
        <w:rPr>
          <w:rFonts w:ascii="Arial" w:hAnsi="Arial" w:cs="Arial"/>
          <w:sz w:val="20"/>
          <w:szCs w:val="20"/>
        </w:rPr>
        <w:t>α ενεργοποιήσει η συγκεκριμένη Κυβέρνηση τις προηγούμενες αναγκαίες Υπουργικές Α</w:t>
      </w:r>
      <w:r>
        <w:rPr>
          <w:rFonts w:ascii="Arial" w:hAnsi="Arial" w:cs="Arial"/>
          <w:sz w:val="20"/>
          <w:szCs w:val="20"/>
        </w:rPr>
        <w:t>ποφάσεις, οι οποίες ήταν έτοιμες</w:t>
      </w:r>
      <w:r w:rsidR="00874941">
        <w:rPr>
          <w:rFonts w:ascii="Arial" w:hAnsi="Arial" w:cs="Arial"/>
          <w:sz w:val="20"/>
          <w:szCs w:val="20"/>
        </w:rPr>
        <w:t>,</w:t>
      </w:r>
      <w:r>
        <w:rPr>
          <w:rFonts w:ascii="Arial" w:hAnsi="Arial" w:cs="Arial"/>
          <w:sz w:val="20"/>
          <w:szCs w:val="20"/>
        </w:rPr>
        <w:t xml:space="preserve"> επιλέξατε να καθυστερήσετε 2,5 χρόνια</w:t>
      </w:r>
      <w:r w:rsidR="00874941">
        <w:rPr>
          <w:rFonts w:ascii="Arial" w:hAnsi="Arial" w:cs="Arial"/>
          <w:sz w:val="20"/>
          <w:szCs w:val="20"/>
        </w:rPr>
        <w:t>,</w:t>
      </w:r>
      <w:r>
        <w:rPr>
          <w:rFonts w:ascii="Arial" w:hAnsi="Arial" w:cs="Arial"/>
          <w:sz w:val="20"/>
          <w:szCs w:val="20"/>
        </w:rPr>
        <w:t xml:space="preserve"> δυστυχώς, για να ξαναφέρετε  τα ίδια νομοθετήματα σε ένα νέο νόμο με μικρές διαφοροποιήσεις.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Ας πάμε</w:t>
      </w:r>
      <w:r w:rsidR="00874941">
        <w:rPr>
          <w:rFonts w:ascii="Arial" w:hAnsi="Arial" w:cs="Arial"/>
          <w:sz w:val="20"/>
          <w:szCs w:val="20"/>
        </w:rPr>
        <w:t>,</w:t>
      </w:r>
      <w:r>
        <w:rPr>
          <w:rFonts w:ascii="Arial" w:hAnsi="Arial" w:cs="Arial"/>
          <w:sz w:val="20"/>
          <w:szCs w:val="20"/>
        </w:rPr>
        <w:t xml:space="preserve"> όμως τώρα</w:t>
      </w:r>
      <w:r w:rsidR="00874941">
        <w:rPr>
          <w:rFonts w:ascii="Arial" w:hAnsi="Arial" w:cs="Arial"/>
          <w:sz w:val="20"/>
          <w:szCs w:val="20"/>
        </w:rPr>
        <w:t xml:space="preserve">, στη συζήτηση κατ' </w:t>
      </w:r>
      <w:proofErr w:type="spellStart"/>
      <w:r w:rsidR="00874941">
        <w:rPr>
          <w:rFonts w:ascii="Arial" w:hAnsi="Arial" w:cs="Arial"/>
          <w:sz w:val="20"/>
          <w:szCs w:val="20"/>
        </w:rPr>
        <w:t>άρθρο</w:t>
      </w:r>
      <w:r>
        <w:rPr>
          <w:rFonts w:ascii="Arial" w:hAnsi="Arial" w:cs="Arial"/>
          <w:sz w:val="20"/>
          <w:szCs w:val="20"/>
        </w:rPr>
        <w:t>ν</w:t>
      </w:r>
      <w:proofErr w:type="spellEnd"/>
      <w:r>
        <w:rPr>
          <w:rFonts w:ascii="Arial" w:hAnsi="Arial" w:cs="Arial"/>
          <w:sz w:val="20"/>
          <w:szCs w:val="20"/>
        </w:rPr>
        <w:t>. Είναι θετικό το παρατηρητήριο δόμησης σε κεντρικό επίπεδο, όπως σας είπαμε. Ακόμη και αν το παρατηρητήριο δόμησης</w:t>
      </w:r>
      <w:r w:rsidR="00A0617D">
        <w:rPr>
          <w:rFonts w:ascii="Arial" w:hAnsi="Arial" w:cs="Arial"/>
          <w:sz w:val="20"/>
          <w:szCs w:val="20"/>
        </w:rPr>
        <w:t>,</w:t>
      </w:r>
      <w:r>
        <w:rPr>
          <w:rFonts w:ascii="Arial" w:hAnsi="Arial" w:cs="Arial"/>
          <w:sz w:val="20"/>
          <w:szCs w:val="20"/>
        </w:rPr>
        <w:t xml:space="preserve"> λοιπόν</w:t>
      </w:r>
      <w:r w:rsidR="00A0617D">
        <w:rPr>
          <w:rFonts w:ascii="Arial" w:hAnsi="Arial" w:cs="Arial"/>
          <w:sz w:val="20"/>
          <w:szCs w:val="20"/>
        </w:rPr>
        <w:t xml:space="preserve">, </w:t>
      </w:r>
      <w:r w:rsidR="00F35277">
        <w:rPr>
          <w:rFonts w:ascii="Arial" w:hAnsi="Arial" w:cs="Arial"/>
          <w:sz w:val="20"/>
          <w:szCs w:val="20"/>
        </w:rPr>
        <w:t>είναι μια καλή ιδέα</w:t>
      </w:r>
      <w:r>
        <w:rPr>
          <w:rFonts w:ascii="Arial" w:hAnsi="Arial" w:cs="Arial"/>
          <w:sz w:val="20"/>
          <w:szCs w:val="20"/>
        </w:rPr>
        <w:t xml:space="preserve"> ως μια κρατική δομή  για την εποπτεία και τον κατασταλτικό έλεγχο της δόμησης και των αυθαιρέτων, η προτεινόμενη διάρθρωση είναι τεράστια και θα  αποδειχθεί αναποτελεσματική.</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Δεν υπάρχει ουσιαστική πρόβλεψη και ανάλυση για τον τρόπο και το χρόνο στελέχωσης</w:t>
      </w:r>
      <w:r w:rsidR="00A0617D">
        <w:rPr>
          <w:rFonts w:ascii="Arial" w:hAnsi="Arial" w:cs="Arial"/>
          <w:sz w:val="20"/>
          <w:szCs w:val="20"/>
        </w:rPr>
        <w:t xml:space="preserve"> της νέας αυτής δομής. Προτείνουμε, αν υιοθετηθεί η πρόταση - </w:t>
      </w:r>
      <w:r>
        <w:rPr>
          <w:rFonts w:ascii="Arial" w:hAnsi="Arial" w:cs="Arial"/>
          <w:sz w:val="20"/>
          <w:szCs w:val="20"/>
        </w:rPr>
        <w:t>γιατί εμείς είμαστε γνώστες, κάνουμε και προτάσεις</w:t>
      </w:r>
      <w:r w:rsidR="00A0617D">
        <w:rPr>
          <w:rFonts w:ascii="Arial" w:hAnsi="Arial" w:cs="Arial"/>
          <w:sz w:val="20"/>
          <w:szCs w:val="20"/>
        </w:rPr>
        <w:t>,</w:t>
      </w:r>
      <w:r>
        <w:rPr>
          <w:rFonts w:ascii="Arial" w:hAnsi="Arial" w:cs="Arial"/>
          <w:sz w:val="20"/>
          <w:szCs w:val="20"/>
        </w:rPr>
        <w:t xml:space="preserve"> κ. Υπουργέ, και </w:t>
      </w:r>
      <w:r w:rsidR="00A0617D">
        <w:rPr>
          <w:rFonts w:ascii="Arial" w:hAnsi="Arial" w:cs="Arial"/>
          <w:sz w:val="20"/>
          <w:szCs w:val="20"/>
        </w:rPr>
        <w:t>όχι να λέμε απλά ότι διαφωνούμε -</w:t>
      </w:r>
      <w:r>
        <w:rPr>
          <w:rFonts w:ascii="Arial" w:hAnsi="Arial" w:cs="Arial"/>
          <w:sz w:val="20"/>
          <w:szCs w:val="20"/>
        </w:rPr>
        <w:t xml:space="preserve"> να περιοριστεί η νέα αυτή δομή σε ένα </w:t>
      </w:r>
      <w:r w:rsidR="00A0617D">
        <w:rPr>
          <w:rFonts w:ascii="Arial" w:hAnsi="Arial" w:cs="Arial"/>
          <w:sz w:val="20"/>
          <w:szCs w:val="20"/>
        </w:rPr>
        <w:t xml:space="preserve">κεντρικό επίπεδο στο Υπουργείο </w:t>
      </w:r>
      <w:r>
        <w:rPr>
          <w:rFonts w:ascii="Arial" w:hAnsi="Arial" w:cs="Arial"/>
          <w:sz w:val="20"/>
          <w:szCs w:val="20"/>
        </w:rPr>
        <w:t>και το π</w:t>
      </w:r>
      <w:r w:rsidR="00A0617D">
        <w:rPr>
          <w:rFonts w:ascii="Arial" w:hAnsi="Arial" w:cs="Arial"/>
          <w:sz w:val="20"/>
          <w:szCs w:val="20"/>
        </w:rPr>
        <w:t xml:space="preserve">ολύ σε μια δομή ανά περιφέρεια </w:t>
      </w:r>
      <w:r>
        <w:rPr>
          <w:rFonts w:ascii="Arial" w:hAnsi="Arial" w:cs="Arial"/>
          <w:sz w:val="20"/>
          <w:szCs w:val="20"/>
        </w:rPr>
        <w:t xml:space="preserve">και όχι και στους Νομούς.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w:t>
      </w:r>
      <w:r w:rsidR="00A0617D">
        <w:rPr>
          <w:rFonts w:ascii="Arial" w:hAnsi="Arial" w:cs="Arial"/>
          <w:sz w:val="20"/>
          <w:szCs w:val="20"/>
        </w:rPr>
        <w:t>,</w:t>
      </w:r>
      <w:r>
        <w:rPr>
          <w:rFonts w:ascii="Arial" w:hAnsi="Arial" w:cs="Arial"/>
          <w:sz w:val="20"/>
          <w:szCs w:val="20"/>
        </w:rPr>
        <w:t>τι έχει να κάνει με τα Συμβούλια Αρχιτεκτονικής, αν χρειάζεται κάτι πάνω σε αυτά, δεν είναι ο τρόπος με τον οποίο συγκροτούνται τα Συμβούλια, αλλά η βελτίωση της αποτελεσματικότητάς τους και όχι αλλαγή του τρόπου συγκρότησης και η πρόσθεση νέων. Ο αριθμός των Συμβουλίων και των Επιτροπών</w:t>
      </w:r>
      <w:r w:rsidR="00A0617D">
        <w:rPr>
          <w:rFonts w:ascii="Arial" w:hAnsi="Arial" w:cs="Arial"/>
          <w:sz w:val="20"/>
          <w:szCs w:val="20"/>
        </w:rPr>
        <w:t>,</w:t>
      </w:r>
      <w:r>
        <w:rPr>
          <w:rFonts w:ascii="Arial" w:hAnsi="Arial" w:cs="Arial"/>
          <w:sz w:val="20"/>
          <w:szCs w:val="20"/>
        </w:rPr>
        <w:t xml:space="preserve"> που προβλέπει ο νόμος, είναι πολύ μεγάλος. Δεν υπάρχουν</w:t>
      </w:r>
      <w:r w:rsidR="00A0617D">
        <w:rPr>
          <w:rFonts w:ascii="Arial" w:hAnsi="Arial" w:cs="Arial"/>
          <w:sz w:val="20"/>
          <w:szCs w:val="20"/>
        </w:rPr>
        <w:t>,</w:t>
      </w:r>
      <w:r>
        <w:rPr>
          <w:rFonts w:ascii="Arial" w:hAnsi="Arial" w:cs="Arial"/>
          <w:sz w:val="20"/>
          <w:szCs w:val="20"/>
        </w:rPr>
        <w:t xml:space="preserve"> δυστυχώς</w:t>
      </w:r>
      <w:r w:rsidR="00A0617D">
        <w:rPr>
          <w:rFonts w:ascii="Arial" w:hAnsi="Arial" w:cs="Arial"/>
          <w:sz w:val="20"/>
          <w:szCs w:val="20"/>
        </w:rPr>
        <w:t>,</w:t>
      </w:r>
      <w:r>
        <w:rPr>
          <w:rFonts w:ascii="Arial" w:hAnsi="Arial" w:cs="Arial"/>
          <w:sz w:val="20"/>
          <w:szCs w:val="20"/>
        </w:rPr>
        <w:t xml:space="preserve"> τόσοι μηχανικοί διαθέσιμοι ανά </w:t>
      </w:r>
      <w:r w:rsidR="00A0617D">
        <w:rPr>
          <w:rFonts w:ascii="Arial" w:hAnsi="Arial" w:cs="Arial"/>
          <w:sz w:val="20"/>
          <w:szCs w:val="20"/>
        </w:rPr>
        <w:t>την Ελλάδα με τους περιορισμούς</w:t>
      </w:r>
      <w:r>
        <w:rPr>
          <w:rFonts w:ascii="Arial" w:hAnsi="Arial" w:cs="Arial"/>
          <w:sz w:val="20"/>
          <w:szCs w:val="20"/>
        </w:rPr>
        <w:t xml:space="preserve"> οι οποίοι τίθενται για εθελον</w:t>
      </w:r>
      <w:r w:rsidR="005E3ADB">
        <w:rPr>
          <w:rFonts w:ascii="Arial" w:hAnsi="Arial" w:cs="Arial"/>
          <w:sz w:val="20"/>
          <w:szCs w:val="20"/>
        </w:rPr>
        <w:t>τική απασχόληση στο κράτος. Σ</w:t>
      </w:r>
      <w:r>
        <w:rPr>
          <w:rFonts w:ascii="Arial" w:hAnsi="Arial" w:cs="Arial"/>
          <w:sz w:val="20"/>
          <w:szCs w:val="20"/>
        </w:rPr>
        <w:t>ας λέμε ότι</w:t>
      </w:r>
      <w:r w:rsidR="005E3ADB">
        <w:rPr>
          <w:rFonts w:ascii="Arial" w:hAnsi="Arial" w:cs="Arial"/>
          <w:sz w:val="20"/>
          <w:szCs w:val="20"/>
        </w:rPr>
        <w:t xml:space="preserve"> αυτό</w:t>
      </w:r>
      <w:r>
        <w:rPr>
          <w:rFonts w:ascii="Arial" w:hAnsi="Arial" w:cs="Arial"/>
          <w:sz w:val="20"/>
          <w:szCs w:val="20"/>
        </w:rPr>
        <w:t xml:space="preserve"> θα δημιουργήσει, </w:t>
      </w:r>
      <w:r>
        <w:rPr>
          <w:rFonts w:ascii="Arial" w:hAnsi="Arial" w:cs="Arial"/>
          <w:sz w:val="20"/>
          <w:szCs w:val="20"/>
        </w:rPr>
        <w:lastRenderedPageBreak/>
        <w:t xml:space="preserve">θα οδηγήσει σε προβλήματα συγκρότησης και λειτουργίας σε κάποιες περιοχές της χώρας, όπως ήδη γίνεται.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Το πρόβλημα με την συγκρότηση και τη λειτουργία Συμβουλίων και Επιτροπών θα είναι ιδιαίτερα έντονο στα νησιά, όπου και σήμερα παρατηρείται πρόβλημα με τα Συμβ</w:t>
      </w:r>
      <w:r w:rsidR="005E3ADB">
        <w:rPr>
          <w:rFonts w:ascii="Arial" w:hAnsi="Arial" w:cs="Arial"/>
          <w:sz w:val="20"/>
          <w:szCs w:val="20"/>
        </w:rPr>
        <w:t>ούλια Αρχιτεκτονικής. Προτείνεται,</w:t>
      </w:r>
      <w:r>
        <w:rPr>
          <w:rFonts w:ascii="Arial" w:hAnsi="Arial" w:cs="Arial"/>
          <w:sz w:val="20"/>
          <w:szCs w:val="20"/>
        </w:rPr>
        <w:t xml:space="preserve"> λοιπόν</w:t>
      </w:r>
      <w:r w:rsidR="005E3ADB">
        <w:rPr>
          <w:rFonts w:ascii="Arial" w:hAnsi="Arial" w:cs="Arial"/>
          <w:sz w:val="20"/>
          <w:szCs w:val="20"/>
        </w:rPr>
        <w:t>,</w:t>
      </w:r>
      <w:r>
        <w:rPr>
          <w:rFonts w:ascii="Arial" w:hAnsi="Arial" w:cs="Arial"/>
          <w:sz w:val="20"/>
          <w:szCs w:val="20"/>
        </w:rPr>
        <w:t xml:space="preserve"> να μειωθεί ο αριθμός των Συμβουλίων με ανακατανομή της φορολογικής αρμοδιότητας. Αν το αποδεχθείτε αυτό</w:t>
      </w:r>
      <w:r w:rsidR="005E3ADB">
        <w:rPr>
          <w:rFonts w:ascii="Arial" w:hAnsi="Arial" w:cs="Arial"/>
          <w:sz w:val="20"/>
          <w:szCs w:val="20"/>
        </w:rPr>
        <w:t>, κ. Υπουργέ, τότε θα μπορέσει</w:t>
      </w:r>
      <w:r>
        <w:rPr>
          <w:rFonts w:ascii="Arial" w:hAnsi="Arial" w:cs="Arial"/>
          <w:sz w:val="20"/>
          <w:szCs w:val="20"/>
        </w:rPr>
        <w:t xml:space="preserve"> να είναι δυ</w:t>
      </w:r>
      <w:r w:rsidR="005E3ADB">
        <w:rPr>
          <w:rFonts w:ascii="Arial" w:hAnsi="Arial" w:cs="Arial"/>
          <w:sz w:val="20"/>
          <w:szCs w:val="20"/>
        </w:rPr>
        <w:t>νατό και η υπόθεση ή</w:t>
      </w:r>
      <w:r>
        <w:rPr>
          <w:rFonts w:ascii="Arial" w:hAnsi="Arial" w:cs="Arial"/>
          <w:sz w:val="20"/>
          <w:szCs w:val="20"/>
        </w:rPr>
        <w:t xml:space="preserve"> υποθέσεις, οι οποίες είναι σε άλλα Συμβούλια Αρχιτεκτονικής</w:t>
      </w:r>
      <w:r w:rsidR="005E3ADB">
        <w:rPr>
          <w:rFonts w:ascii="Arial" w:hAnsi="Arial" w:cs="Arial"/>
          <w:sz w:val="20"/>
          <w:szCs w:val="20"/>
        </w:rPr>
        <w:t>,</w:t>
      </w:r>
      <w:r>
        <w:rPr>
          <w:rFonts w:ascii="Arial" w:hAnsi="Arial" w:cs="Arial"/>
          <w:sz w:val="20"/>
          <w:szCs w:val="20"/>
        </w:rPr>
        <w:t xml:space="preserve"> να μεταφέρονται και να είναι ακόμα πιο λειτουργική η διαδικασία και να μην υπάρχει καθυστέρηση. Προτείνουμε</w:t>
      </w:r>
      <w:r w:rsidR="005E3ADB">
        <w:rPr>
          <w:rFonts w:ascii="Arial" w:hAnsi="Arial" w:cs="Arial"/>
          <w:sz w:val="20"/>
          <w:szCs w:val="20"/>
        </w:rPr>
        <w:t>,</w:t>
      </w:r>
      <w:r>
        <w:rPr>
          <w:rFonts w:ascii="Arial" w:hAnsi="Arial" w:cs="Arial"/>
          <w:sz w:val="20"/>
          <w:szCs w:val="20"/>
        </w:rPr>
        <w:t xml:space="preserve"> </w:t>
      </w:r>
      <w:r w:rsidR="005E3ADB">
        <w:rPr>
          <w:rFonts w:ascii="Arial" w:hAnsi="Arial" w:cs="Arial"/>
          <w:sz w:val="20"/>
          <w:szCs w:val="20"/>
        </w:rPr>
        <w:t>επίσης,</w:t>
      </w:r>
      <w:r>
        <w:rPr>
          <w:rFonts w:ascii="Arial" w:hAnsi="Arial" w:cs="Arial"/>
          <w:sz w:val="20"/>
          <w:szCs w:val="20"/>
        </w:rPr>
        <w:t xml:space="preserve">  και η θητεία των μελών να είναι διετής για όλους</w:t>
      </w:r>
      <w:r w:rsidR="005E3ADB">
        <w:rPr>
          <w:rFonts w:ascii="Arial" w:hAnsi="Arial" w:cs="Arial"/>
          <w:sz w:val="20"/>
          <w:szCs w:val="20"/>
        </w:rPr>
        <w:t>,</w:t>
      </w:r>
      <w:r>
        <w:rPr>
          <w:rFonts w:ascii="Arial" w:hAnsi="Arial" w:cs="Arial"/>
          <w:sz w:val="20"/>
          <w:szCs w:val="20"/>
        </w:rPr>
        <w:t xml:space="preserve"> σε ό</w:t>
      </w:r>
      <w:r w:rsidR="005E3ADB">
        <w:rPr>
          <w:rFonts w:ascii="Arial" w:hAnsi="Arial" w:cs="Arial"/>
          <w:sz w:val="20"/>
          <w:szCs w:val="20"/>
        </w:rPr>
        <w:t>,</w:t>
      </w:r>
      <w:r>
        <w:rPr>
          <w:rFonts w:ascii="Arial" w:hAnsi="Arial" w:cs="Arial"/>
          <w:sz w:val="20"/>
          <w:szCs w:val="20"/>
        </w:rPr>
        <w:t xml:space="preserve">τι έχει να κάνει με το άρθρο 10.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w:t>
      </w:r>
      <w:r w:rsidR="005E3ADB">
        <w:rPr>
          <w:rFonts w:ascii="Arial" w:hAnsi="Arial" w:cs="Arial"/>
          <w:sz w:val="20"/>
          <w:szCs w:val="20"/>
        </w:rPr>
        <w:t>,</w:t>
      </w:r>
      <w:r>
        <w:rPr>
          <w:rFonts w:ascii="Arial" w:hAnsi="Arial" w:cs="Arial"/>
          <w:sz w:val="20"/>
          <w:szCs w:val="20"/>
        </w:rPr>
        <w:t>τι έχει να κάνει με το άρθρο 12, θα μπορούσαμε να κάνουμε δυνατή τη μεταφορά των υποθέσεων στο ΠΕΣΑ, σε περίπτωση που κάποια Συμβούλια Αρχιτεκτονικής δεν λειτουργούν. Τότε</w:t>
      </w:r>
      <w:r w:rsidR="005E3ADB">
        <w:rPr>
          <w:rFonts w:ascii="Arial" w:hAnsi="Arial" w:cs="Arial"/>
          <w:sz w:val="20"/>
          <w:szCs w:val="20"/>
        </w:rPr>
        <w:t>,</w:t>
      </w:r>
      <w:r>
        <w:rPr>
          <w:rFonts w:ascii="Arial" w:hAnsi="Arial" w:cs="Arial"/>
          <w:sz w:val="20"/>
          <w:szCs w:val="20"/>
        </w:rPr>
        <w:t xml:space="preserve"> θα μπορούσαμε να σκεφτούμε και να το κάνουμε αποδεκτό αυτό το άρθρο.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w:t>
      </w:r>
      <w:r w:rsidR="005E3ADB">
        <w:rPr>
          <w:rFonts w:ascii="Arial" w:hAnsi="Arial" w:cs="Arial"/>
          <w:sz w:val="20"/>
          <w:szCs w:val="20"/>
        </w:rPr>
        <w:t>,</w:t>
      </w:r>
      <w:r>
        <w:rPr>
          <w:rFonts w:ascii="Arial" w:hAnsi="Arial" w:cs="Arial"/>
          <w:sz w:val="20"/>
          <w:szCs w:val="20"/>
        </w:rPr>
        <w:t>τι έχει να κάνει τώρα</w:t>
      </w:r>
      <w:r w:rsidR="005E3ADB">
        <w:rPr>
          <w:rFonts w:ascii="Arial" w:hAnsi="Arial" w:cs="Arial"/>
          <w:sz w:val="20"/>
          <w:szCs w:val="20"/>
        </w:rPr>
        <w:t>,</w:t>
      </w:r>
      <w:r>
        <w:rPr>
          <w:rFonts w:ascii="Arial" w:hAnsi="Arial" w:cs="Arial"/>
          <w:sz w:val="20"/>
          <w:szCs w:val="20"/>
        </w:rPr>
        <w:t xml:space="preserve"> κυρίες και κύριοι συνάδελφοι, με το κεφάλαιο τρίτο</w:t>
      </w:r>
      <w:r w:rsidR="005E3ADB">
        <w:rPr>
          <w:rFonts w:ascii="Arial" w:hAnsi="Arial" w:cs="Arial"/>
          <w:sz w:val="20"/>
          <w:szCs w:val="20"/>
        </w:rPr>
        <w:t>,</w:t>
      </w:r>
      <w:r>
        <w:rPr>
          <w:rFonts w:ascii="Arial" w:hAnsi="Arial" w:cs="Arial"/>
          <w:sz w:val="20"/>
          <w:szCs w:val="20"/>
        </w:rPr>
        <w:t xml:space="preserve"> και εδώ παρατηρείται</w:t>
      </w:r>
      <w:r w:rsidR="005E3ADB">
        <w:rPr>
          <w:rFonts w:ascii="Arial" w:hAnsi="Arial" w:cs="Arial"/>
          <w:sz w:val="20"/>
          <w:szCs w:val="20"/>
        </w:rPr>
        <w:t xml:space="preserve"> αυτή η γιγάντωση των Επιτροπών. Ο</w:t>
      </w:r>
      <w:r>
        <w:rPr>
          <w:rFonts w:ascii="Arial" w:hAnsi="Arial" w:cs="Arial"/>
          <w:sz w:val="20"/>
          <w:szCs w:val="20"/>
        </w:rPr>
        <w:t xml:space="preserve"> αριθμός των Συμβουλίων και των Επιτροπών που προβλέπει ο νόμος είναι πολύ μεγάλος. Το πολύ </w:t>
      </w:r>
      <w:proofErr w:type="spellStart"/>
      <w:r>
        <w:rPr>
          <w:rFonts w:ascii="Arial" w:hAnsi="Arial" w:cs="Arial"/>
          <w:sz w:val="20"/>
          <w:szCs w:val="20"/>
        </w:rPr>
        <w:t>πολύ</w:t>
      </w:r>
      <w:proofErr w:type="spellEnd"/>
      <w:r w:rsidR="005E3ADB">
        <w:rPr>
          <w:rFonts w:ascii="Arial" w:hAnsi="Arial" w:cs="Arial"/>
          <w:sz w:val="20"/>
          <w:szCs w:val="20"/>
        </w:rPr>
        <w:t>,</w:t>
      </w:r>
      <w:r>
        <w:rPr>
          <w:rFonts w:ascii="Arial" w:hAnsi="Arial" w:cs="Arial"/>
          <w:sz w:val="20"/>
          <w:szCs w:val="20"/>
        </w:rPr>
        <w:t xml:space="preserve"> κ. Υπουρ</w:t>
      </w:r>
      <w:r w:rsidR="005E3ADB">
        <w:rPr>
          <w:rFonts w:ascii="Arial" w:hAnsi="Arial" w:cs="Arial"/>
          <w:sz w:val="20"/>
          <w:szCs w:val="20"/>
        </w:rPr>
        <w:t>γέ -</w:t>
      </w:r>
      <w:r>
        <w:rPr>
          <w:rFonts w:ascii="Arial" w:hAnsi="Arial" w:cs="Arial"/>
          <w:sz w:val="20"/>
          <w:szCs w:val="20"/>
        </w:rPr>
        <w:t xml:space="preserve"> σας το ξαναλέμε</w:t>
      </w:r>
      <w:r w:rsidR="005E3ADB">
        <w:rPr>
          <w:rFonts w:ascii="Arial" w:hAnsi="Arial" w:cs="Arial"/>
          <w:sz w:val="20"/>
          <w:szCs w:val="20"/>
        </w:rPr>
        <w:t xml:space="preserve"> -</w:t>
      </w:r>
      <w:r>
        <w:rPr>
          <w:rFonts w:ascii="Arial" w:hAnsi="Arial" w:cs="Arial"/>
          <w:sz w:val="20"/>
          <w:szCs w:val="20"/>
        </w:rPr>
        <w:t xml:space="preserve"> να μπορούσαμε να το συζητήσουμε όλοι με αυτή τη διάρθρωση σε ένα επίπεδο περιφέρειας και όχι ανά Νομό. Θα είναι δυσλειτουργικό</w:t>
      </w:r>
      <w:r w:rsidR="005E3ADB">
        <w:rPr>
          <w:rFonts w:ascii="Arial" w:hAnsi="Arial" w:cs="Arial"/>
          <w:sz w:val="20"/>
          <w:szCs w:val="20"/>
        </w:rPr>
        <w:t>. Ό</w:t>
      </w:r>
      <w:r>
        <w:rPr>
          <w:rFonts w:ascii="Arial" w:hAnsi="Arial" w:cs="Arial"/>
          <w:sz w:val="20"/>
          <w:szCs w:val="20"/>
        </w:rPr>
        <w:t>λες οι αρμοδιότητες για την προσβασιμότητα</w:t>
      </w:r>
      <w:r w:rsidR="005E3ADB">
        <w:rPr>
          <w:rFonts w:ascii="Arial" w:hAnsi="Arial" w:cs="Arial"/>
          <w:sz w:val="20"/>
          <w:szCs w:val="20"/>
        </w:rPr>
        <w:t xml:space="preserve">, θεωρούμε </w:t>
      </w:r>
      <w:r>
        <w:rPr>
          <w:rFonts w:ascii="Arial" w:hAnsi="Arial" w:cs="Arial"/>
          <w:sz w:val="20"/>
          <w:szCs w:val="20"/>
        </w:rPr>
        <w:t xml:space="preserve">ότι θα πρέπει να μεταφερθούν στην Κεντρική Επιτροπή που έχει να κάνει με το άρθρο 19. </w:t>
      </w:r>
    </w:p>
    <w:p w:rsidR="00440AC8" w:rsidRDefault="005E3ADB" w:rsidP="00ED6BB9">
      <w:pPr>
        <w:spacing w:line="480" w:lineRule="auto"/>
        <w:ind w:firstLine="720"/>
        <w:jc w:val="both"/>
        <w:rPr>
          <w:rFonts w:ascii="Arial" w:hAnsi="Arial" w:cs="Arial"/>
          <w:sz w:val="20"/>
          <w:szCs w:val="20"/>
        </w:rPr>
      </w:pPr>
      <w:r>
        <w:rPr>
          <w:rFonts w:ascii="Arial" w:hAnsi="Arial" w:cs="Arial"/>
          <w:sz w:val="20"/>
          <w:szCs w:val="20"/>
        </w:rPr>
        <w:t>Α</w:t>
      </w:r>
      <w:r w:rsidRPr="005E3ADB">
        <w:rPr>
          <w:rFonts w:ascii="Arial" w:hAnsi="Arial" w:cs="Arial"/>
          <w:sz w:val="20"/>
          <w:szCs w:val="20"/>
        </w:rPr>
        <w:t xml:space="preserve">υτό το οποίο προτείνουμε είναι </w:t>
      </w:r>
      <w:r w:rsidR="00B44844">
        <w:rPr>
          <w:rFonts w:ascii="Arial" w:hAnsi="Arial" w:cs="Arial"/>
          <w:sz w:val="20"/>
          <w:szCs w:val="20"/>
        </w:rPr>
        <w:t>η</w:t>
      </w:r>
      <w:r w:rsidR="00440AC8">
        <w:rPr>
          <w:rFonts w:ascii="Arial" w:hAnsi="Arial" w:cs="Arial"/>
          <w:sz w:val="20"/>
          <w:szCs w:val="20"/>
        </w:rPr>
        <w:t xml:space="preserve"> Κεντρική Επιτροπή </w:t>
      </w:r>
      <w:r w:rsidR="00B44844">
        <w:rPr>
          <w:rFonts w:ascii="Arial" w:hAnsi="Arial" w:cs="Arial"/>
          <w:sz w:val="20"/>
          <w:szCs w:val="20"/>
        </w:rPr>
        <w:t xml:space="preserve">να έχει </w:t>
      </w:r>
      <w:proofErr w:type="spellStart"/>
      <w:r w:rsidR="00B44844">
        <w:rPr>
          <w:rFonts w:ascii="Arial" w:hAnsi="Arial" w:cs="Arial"/>
          <w:sz w:val="20"/>
          <w:szCs w:val="20"/>
        </w:rPr>
        <w:t>ε</w:t>
      </w:r>
      <w:r w:rsidR="00440AC8">
        <w:rPr>
          <w:rFonts w:ascii="Arial" w:hAnsi="Arial" w:cs="Arial"/>
          <w:sz w:val="20"/>
          <w:szCs w:val="20"/>
        </w:rPr>
        <w:t>πικεφαλή</w:t>
      </w:r>
      <w:proofErr w:type="spellEnd"/>
      <w:r w:rsidR="00440AC8">
        <w:rPr>
          <w:rFonts w:ascii="Arial" w:hAnsi="Arial" w:cs="Arial"/>
          <w:sz w:val="20"/>
          <w:szCs w:val="20"/>
        </w:rPr>
        <w:t xml:space="preserve"> πολιτικό πρόσωπο και όχι μόνο υπηρεσιακά στελέχη. Δεν μπορεί να παράγει οριστικές γν</w:t>
      </w:r>
      <w:r w:rsidR="00B44844">
        <w:rPr>
          <w:rFonts w:ascii="Arial" w:hAnsi="Arial" w:cs="Arial"/>
          <w:sz w:val="20"/>
          <w:szCs w:val="20"/>
        </w:rPr>
        <w:t>ωμοδοτήσεις η Κεντρική Επιτροπή. Ά</w:t>
      </w:r>
      <w:r w:rsidR="00440AC8">
        <w:rPr>
          <w:rFonts w:ascii="Arial" w:hAnsi="Arial" w:cs="Arial"/>
          <w:sz w:val="20"/>
          <w:szCs w:val="20"/>
        </w:rPr>
        <w:t xml:space="preserve">λλο είναι η γνωμοδότηση και άλλο είναι η απόφαση.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w:t>
      </w:r>
      <w:r w:rsidR="00B44844">
        <w:rPr>
          <w:rFonts w:ascii="Arial" w:hAnsi="Arial" w:cs="Arial"/>
          <w:sz w:val="20"/>
          <w:szCs w:val="20"/>
        </w:rPr>
        <w:t>,</w:t>
      </w:r>
      <w:r>
        <w:rPr>
          <w:rFonts w:ascii="Arial" w:hAnsi="Arial" w:cs="Arial"/>
          <w:sz w:val="20"/>
          <w:szCs w:val="20"/>
        </w:rPr>
        <w:t xml:space="preserve">τι έχει να κάνει με το άρθρο </w:t>
      </w:r>
      <w:r w:rsidR="009642A9">
        <w:rPr>
          <w:rFonts w:ascii="Arial" w:hAnsi="Arial" w:cs="Arial"/>
          <w:sz w:val="20"/>
          <w:szCs w:val="20"/>
        </w:rPr>
        <w:t>20 με τη συγκρότηση Συμβουλίων Πολεοδομικών Θ</w:t>
      </w:r>
      <w:r>
        <w:rPr>
          <w:rFonts w:ascii="Arial" w:hAnsi="Arial" w:cs="Arial"/>
          <w:sz w:val="20"/>
          <w:szCs w:val="20"/>
        </w:rPr>
        <w:t>εμάτων, τα γνωστά ΣΙΠΟΘΑΜ</w:t>
      </w:r>
      <w:r w:rsidR="009642A9">
        <w:rPr>
          <w:rFonts w:ascii="Arial" w:hAnsi="Arial" w:cs="Arial"/>
          <w:sz w:val="20"/>
          <w:szCs w:val="20"/>
        </w:rPr>
        <w:t>,</w:t>
      </w:r>
      <w:r>
        <w:rPr>
          <w:rFonts w:ascii="Arial" w:hAnsi="Arial" w:cs="Arial"/>
          <w:sz w:val="20"/>
          <w:szCs w:val="20"/>
        </w:rPr>
        <w:t xml:space="preserve"> είναι αδιανόητες οι αλληλεκαλύψεις  αρμοδιοτήτων. Τη συγκρότηση την κάνει</w:t>
      </w:r>
      <w:r w:rsidR="009642A9">
        <w:rPr>
          <w:rFonts w:ascii="Arial" w:hAnsi="Arial" w:cs="Arial"/>
          <w:sz w:val="20"/>
          <w:szCs w:val="20"/>
        </w:rPr>
        <w:t>,</w:t>
      </w:r>
      <w:r>
        <w:rPr>
          <w:rFonts w:ascii="Arial" w:hAnsi="Arial" w:cs="Arial"/>
          <w:sz w:val="20"/>
          <w:szCs w:val="20"/>
        </w:rPr>
        <w:t xml:space="preserve"> πλέον, ο πανίσχυρος Γενικός Γραμματέας Χωροταξίας του Υπουργείου, αλλά την κλήρωση για τον κατάλογο των μελών ο Συντονιστής της Αποκεντρωμένης. </w:t>
      </w:r>
      <w:r w:rsidR="009642A9">
        <w:rPr>
          <w:rFonts w:ascii="Arial" w:hAnsi="Arial" w:cs="Arial"/>
          <w:sz w:val="20"/>
          <w:szCs w:val="20"/>
        </w:rPr>
        <w:t>Άλλος,</w:t>
      </w:r>
      <w:r>
        <w:rPr>
          <w:rFonts w:ascii="Arial" w:hAnsi="Arial" w:cs="Arial"/>
          <w:sz w:val="20"/>
          <w:szCs w:val="20"/>
        </w:rPr>
        <w:t xml:space="preserve"> δηλαδή</w:t>
      </w:r>
      <w:r w:rsidR="009642A9">
        <w:rPr>
          <w:rFonts w:ascii="Arial" w:hAnsi="Arial" w:cs="Arial"/>
          <w:sz w:val="20"/>
          <w:szCs w:val="20"/>
        </w:rPr>
        <w:t>,</w:t>
      </w:r>
      <w:r>
        <w:rPr>
          <w:rFonts w:ascii="Arial" w:hAnsi="Arial" w:cs="Arial"/>
          <w:sz w:val="20"/>
          <w:szCs w:val="20"/>
        </w:rPr>
        <w:t xml:space="preserve"> έχει τα στοιχεία και βγάζει τα ονόματα και άλλος κάνει τους ορισμούς.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Σε ό</w:t>
      </w:r>
      <w:r w:rsidR="00971C70">
        <w:rPr>
          <w:rFonts w:ascii="Arial" w:hAnsi="Arial" w:cs="Arial"/>
          <w:sz w:val="20"/>
          <w:szCs w:val="20"/>
        </w:rPr>
        <w:t>,</w:t>
      </w:r>
      <w:r>
        <w:rPr>
          <w:rFonts w:ascii="Arial" w:hAnsi="Arial" w:cs="Arial"/>
          <w:sz w:val="20"/>
          <w:szCs w:val="20"/>
        </w:rPr>
        <w:t>τι έχει να κάνει με το άρθρο 23, το ΠΕΣΥΠΟΘΑ έχει μια μόνο αρμοδιότητα. Δεν μπορώ να καταλάβω γιατί πρέπει να δημιουργηθεί ένα Συμβούλιο π</w:t>
      </w:r>
      <w:r w:rsidR="00971C70">
        <w:rPr>
          <w:rFonts w:ascii="Arial" w:hAnsi="Arial" w:cs="Arial"/>
          <w:sz w:val="20"/>
          <w:szCs w:val="20"/>
        </w:rPr>
        <w:t>ου να έχει μόνο μια αρμοδιότητα.</w:t>
      </w:r>
      <w:r>
        <w:rPr>
          <w:rFonts w:ascii="Arial" w:hAnsi="Arial" w:cs="Arial"/>
          <w:sz w:val="20"/>
          <w:szCs w:val="20"/>
        </w:rPr>
        <w:t xml:space="preserve"> Θα μπορούσατε να το μεταθέσετε στο πιο κάτω επίπεδο. Συνεχίζω και σας λέω ότι είναι ακατανόητες και οι διακρίσεις μεταξύ των μελών και εδώ προτείνουμε η θητεία των μελών να είναι διετής για όλους. </w:t>
      </w:r>
    </w:p>
    <w:p w:rsidR="00440AC8" w:rsidRDefault="00971C70" w:rsidP="00ED6BB9">
      <w:pPr>
        <w:spacing w:line="480" w:lineRule="auto"/>
        <w:ind w:firstLine="720"/>
        <w:jc w:val="both"/>
        <w:rPr>
          <w:rFonts w:ascii="Arial" w:hAnsi="Arial" w:cs="Arial"/>
          <w:sz w:val="20"/>
          <w:szCs w:val="20"/>
        </w:rPr>
      </w:pPr>
      <w:r>
        <w:rPr>
          <w:rFonts w:ascii="Arial" w:hAnsi="Arial" w:cs="Arial"/>
          <w:sz w:val="20"/>
          <w:szCs w:val="20"/>
        </w:rPr>
        <w:t>Τώρα πάμε στο Κεφάλαιο Π</w:t>
      </w:r>
      <w:r w:rsidR="00440AC8">
        <w:rPr>
          <w:rFonts w:ascii="Arial" w:hAnsi="Arial" w:cs="Arial"/>
          <w:sz w:val="20"/>
          <w:szCs w:val="20"/>
        </w:rPr>
        <w:t xml:space="preserve">ρώτο του Τμήματος Β΄. Η έκδοση άδειας με ευθύνη του μηχανικού προβλέπεται ήδη, όπως όλοι γνωρίζουμε. Προβλέπεται επίσης </w:t>
      </w:r>
      <w:r>
        <w:rPr>
          <w:rFonts w:ascii="Arial" w:hAnsi="Arial" w:cs="Arial"/>
          <w:sz w:val="20"/>
          <w:szCs w:val="20"/>
        </w:rPr>
        <w:t>ήδη η ηλεκτρονική έκδοση αδειών. Μ</w:t>
      </w:r>
      <w:r w:rsidR="00440AC8">
        <w:rPr>
          <w:rFonts w:ascii="Arial" w:hAnsi="Arial" w:cs="Arial"/>
          <w:sz w:val="20"/>
          <w:szCs w:val="20"/>
        </w:rPr>
        <w:t>ε τις αλλαγές απλώς νομοθετείτε</w:t>
      </w:r>
      <w:r>
        <w:rPr>
          <w:rFonts w:ascii="Arial" w:hAnsi="Arial" w:cs="Arial"/>
          <w:sz w:val="20"/>
          <w:szCs w:val="20"/>
        </w:rPr>
        <w:t>,</w:t>
      </w:r>
      <w:r w:rsidR="00440AC8">
        <w:rPr>
          <w:rFonts w:ascii="Arial" w:hAnsi="Arial" w:cs="Arial"/>
          <w:sz w:val="20"/>
          <w:szCs w:val="20"/>
        </w:rPr>
        <w:t xml:space="preserve"> με λίγο διαφορετικό τρόπο</w:t>
      </w:r>
      <w:r>
        <w:rPr>
          <w:rFonts w:ascii="Arial" w:hAnsi="Arial" w:cs="Arial"/>
          <w:sz w:val="20"/>
          <w:szCs w:val="20"/>
        </w:rPr>
        <w:t>,</w:t>
      </w:r>
      <w:r w:rsidR="00440AC8">
        <w:rPr>
          <w:rFonts w:ascii="Arial" w:hAnsi="Arial" w:cs="Arial"/>
          <w:sz w:val="20"/>
          <w:szCs w:val="20"/>
        </w:rPr>
        <w:t xml:space="preserve"> αυτό το οποίο ήδη ισχύει. Δεν υπάρχει καμία μεταρρύθμιση, αλλά απλές αλλαγές για να δικαιολογήσουν την ανάγκη νέου νόμου, χωρίς την πραγματική ανάγκη.  </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w:t>
      </w:r>
    </w:p>
    <w:p w:rsidR="00440AC8" w:rsidRDefault="00440AC8" w:rsidP="00ED6BB9">
      <w:pPr>
        <w:spacing w:line="480" w:lineRule="auto"/>
        <w:ind w:firstLine="720"/>
        <w:jc w:val="both"/>
        <w:rPr>
          <w:rFonts w:ascii="Arial" w:hAnsi="Arial" w:cs="Arial"/>
          <w:sz w:val="20"/>
          <w:szCs w:val="20"/>
        </w:rPr>
      </w:pPr>
    </w:p>
    <w:p w:rsidR="00440AC8" w:rsidRPr="00563009" w:rsidRDefault="00440AC8" w:rsidP="00ED6BB9">
      <w:pPr>
        <w:spacing w:line="480" w:lineRule="auto"/>
        <w:jc w:val="both"/>
        <w:rPr>
          <w:rFonts w:ascii="Arial" w:hAnsi="Arial" w:cs="Arial"/>
          <w:sz w:val="20"/>
          <w:szCs w:val="20"/>
        </w:rPr>
      </w:pPr>
    </w:p>
    <w:p w:rsidR="00440AC8" w:rsidRPr="00563009"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16"/>
          <w:footerReference w:type="default" r:id="rId17"/>
          <w:pgSz w:w="11906" w:h="16838"/>
          <w:pgMar w:top="1440" w:right="1800" w:bottom="1440" w:left="1800" w:header="708" w:footer="708" w:gutter="0"/>
          <w:cols w:space="708"/>
          <w:docGrid w:linePitch="360"/>
        </w:sectPr>
      </w:pPr>
    </w:p>
    <w:p w:rsidR="00440AC8" w:rsidRPr="00440AC8" w:rsidRDefault="00440AC8" w:rsidP="00ED6BB9">
      <w:pPr>
        <w:spacing w:line="480" w:lineRule="auto"/>
        <w:ind w:firstLine="720"/>
        <w:jc w:val="both"/>
        <w:rPr>
          <w:rFonts w:ascii="Arial" w:hAnsi="Arial" w:cs="Arial"/>
          <w:sz w:val="20"/>
          <w:szCs w:val="20"/>
        </w:rPr>
      </w:pPr>
    </w:p>
    <w:p w:rsidR="00440AC8" w:rsidRDefault="00440AC8" w:rsidP="006F6279">
      <w:pPr>
        <w:spacing w:line="480" w:lineRule="auto"/>
        <w:ind w:firstLine="720"/>
        <w:jc w:val="center"/>
        <w:rPr>
          <w:rFonts w:ascii="Arial" w:hAnsi="Arial" w:cs="Arial"/>
          <w:sz w:val="20"/>
          <w:szCs w:val="20"/>
        </w:rPr>
      </w:pPr>
      <w:r>
        <w:rPr>
          <w:rFonts w:ascii="Arial" w:hAnsi="Arial" w:cs="Arial"/>
          <w:sz w:val="20"/>
          <w:szCs w:val="20"/>
        </w:rPr>
        <w:t>(Συνέχεια ομιλίας Κωνσταντίνου Κατσαφάδου, Εισηγητή της Νέας Δημοκρατίας)</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Κακώς, λοιπόν, η Κυβέρνηση δεν υπέγραψε εδώ και δυόμισι χρόνια την ενεργοποίηση της ηλεκτρονικής έκδοσης οικοδομικών αδειών, η οποία της παραδόθηκε έτοιμη σε επίπεδο υπογραφών και με  έτοιμο το ηλεκτρονικό σύστημα, το οποίο είναι αναξιοποίητο εδώ και τόσο καιρό. Η εν</w:t>
      </w:r>
      <w:r w:rsidR="006F6279">
        <w:rPr>
          <w:rFonts w:ascii="Arial" w:hAnsi="Arial" w:cs="Arial"/>
          <w:sz w:val="20"/>
          <w:szCs w:val="20"/>
        </w:rPr>
        <w:t>εργοποίηση δε από το 2015</w:t>
      </w:r>
      <w:r>
        <w:rPr>
          <w:rFonts w:ascii="Arial" w:hAnsi="Arial" w:cs="Arial"/>
          <w:sz w:val="20"/>
          <w:szCs w:val="20"/>
        </w:rPr>
        <w:t xml:space="preserve"> θα μπορούσε να έχει βοηθήσει στη μείωση της γραφειοκρατίας και</w:t>
      </w:r>
      <w:r w:rsidR="006F6279">
        <w:rPr>
          <w:rFonts w:ascii="Arial" w:hAnsi="Arial" w:cs="Arial"/>
          <w:sz w:val="20"/>
          <w:szCs w:val="20"/>
        </w:rPr>
        <w:t>,</w:t>
      </w:r>
      <w:r>
        <w:rPr>
          <w:rFonts w:ascii="Arial" w:hAnsi="Arial" w:cs="Arial"/>
          <w:sz w:val="20"/>
          <w:szCs w:val="20"/>
        </w:rPr>
        <w:t xml:space="preserve"> εάν </w:t>
      </w:r>
      <w:r w:rsidR="006F6279">
        <w:rPr>
          <w:rFonts w:ascii="Arial" w:hAnsi="Arial" w:cs="Arial"/>
          <w:sz w:val="20"/>
          <w:szCs w:val="20"/>
        </w:rPr>
        <w:t xml:space="preserve">θέλετε, θα είχε βελτιώσει κάτι </w:t>
      </w:r>
      <w:r>
        <w:rPr>
          <w:rFonts w:ascii="Arial" w:hAnsi="Arial" w:cs="Arial"/>
          <w:sz w:val="20"/>
          <w:szCs w:val="20"/>
        </w:rPr>
        <w:t xml:space="preserve">το οποίο θα μπορούσε να είχε προβλεφθεί λάθος τότε, έτσι ώστε να μπορέσουμε να διορθώσουμε διάφορα προβλήματα. Το μόνο που προσφέρει η καθυστέρηση, δυστυχώς, είναι δυόμισι χαμένα χρόνια και τουλάχιστον έξι μήνες από σήμερα και μετά, διότι από την ενεργοποίησή της θα υπάρχει μια καθυστέρηση. Οι οικοδομικές άδειες μπορούν να εκδίδονται με ευθύνη του μηχανικού, όπως και σήμερα, κάτω από κάποιες προϋποθέσεις. Η κύρια προϋπόθεση είναι </w:t>
      </w:r>
      <w:r w:rsidR="006F6279">
        <w:rPr>
          <w:rFonts w:ascii="Arial" w:hAnsi="Arial" w:cs="Arial"/>
          <w:sz w:val="20"/>
          <w:szCs w:val="20"/>
        </w:rPr>
        <w:t>η</w:t>
      </w:r>
      <w:r>
        <w:rPr>
          <w:rFonts w:ascii="Arial" w:hAnsi="Arial" w:cs="Arial"/>
          <w:sz w:val="20"/>
          <w:szCs w:val="20"/>
        </w:rPr>
        <w:t xml:space="preserve"> διασφάλιση του δημοσίου συμφέροντος. Οι προϋποθέσεις αυτές</w:t>
      </w:r>
      <w:r w:rsidR="00A3635A">
        <w:rPr>
          <w:rFonts w:ascii="Arial" w:hAnsi="Arial" w:cs="Arial"/>
          <w:sz w:val="20"/>
          <w:szCs w:val="20"/>
        </w:rPr>
        <w:t>,</w:t>
      </w:r>
      <w:r>
        <w:rPr>
          <w:rFonts w:ascii="Arial" w:hAnsi="Arial" w:cs="Arial"/>
          <w:sz w:val="20"/>
          <w:szCs w:val="20"/>
        </w:rPr>
        <w:t xml:space="preserve"> σε κάποιες περιπτώσεις</w:t>
      </w:r>
      <w:r w:rsidR="00A3635A">
        <w:rPr>
          <w:rFonts w:ascii="Arial" w:hAnsi="Arial" w:cs="Arial"/>
          <w:sz w:val="20"/>
          <w:szCs w:val="20"/>
        </w:rPr>
        <w:t>,</w:t>
      </w:r>
      <w:r>
        <w:rPr>
          <w:rFonts w:ascii="Arial" w:hAnsi="Arial" w:cs="Arial"/>
          <w:sz w:val="20"/>
          <w:szCs w:val="20"/>
        </w:rPr>
        <w:t xml:space="preserve"> δεν ισχύουν από τ</w:t>
      </w:r>
      <w:r w:rsidR="00A3635A">
        <w:rPr>
          <w:rFonts w:ascii="Arial" w:hAnsi="Arial" w:cs="Arial"/>
          <w:sz w:val="20"/>
          <w:szCs w:val="20"/>
        </w:rPr>
        <w:t>η στιγμή που δεν είναι διαθέσιμος</w:t>
      </w:r>
      <w:r>
        <w:rPr>
          <w:rFonts w:ascii="Arial" w:hAnsi="Arial" w:cs="Arial"/>
          <w:sz w:val="20"/>
          <w:szCs w:val="20"/>
        </w:rPr>
        <w:t xml:space="preserve"> σε όλους</w:t>
      </w:r>
      <w:r w:rsidR="00A3635A">
        <w:rPr>
          <w:rFonts w:ascii="Arial" w:hAnsi="Arial" w:cs="Arial"/>
          <w:sz w:val="20"/>
          <w:szCs w:val="20"/>
        </w:rPr>
        <w:t>,</w:t>
      </w:r>
      <w:r>
        <w:rPr>
          <w:rFonts w:ascii="Arial" w:hAnsi="Arial" w:cs="Arial"/>
          <w:sz w:val="20"/>
          <w:szCs w:val="20"/>
        </w:rPr>
        <w:t xml:space="preserve"> με συγκεκριμένο και δομημένο τρόπο</w:t>
      </w:r>
      <w:r w:rsidR="00A3635A">
        <w:rPr>
          <w:rFonts w:ascii="Arial" w:hAnsi="Arial" w:cs="Arial"/>
          <w:sz w:val="20"/>
          <w:szCs w:val="20"/>
        </w:rPr>
        <w:t>,</w:t>
      </w:r>
      <w:r>
        <w:rPr>
          <w:rFonts w:ascii="Arial" w:hAnsi="Arial" w:cs="Arial"/>
          <w:sz w:val="20"/>
          <w:szCs w:val="20"/>
        </w:rPr>
        <w:t xml:space="preserve"> κάθε είδους περιορισμός, όπως ρέματα, ειδικές ρυθμίσεις. Ακούσατε και τον</w:t>
      </w:r>
      <w:r w:rsidR="00A3635A">
        <w:rPr>
          <w:rFonts w:ascii="Arial" w:hAnsi="Arial" w:cs="Arial"/>
          <w:sz w:val="20"/>
          <w:szCs w:val="20"/>
        </w:rPr>
        <w:t xml:space="preserve"> πρόεδρο του ΤΕΕ, ο οποίος είπε</w:t>
      </w:r>
      <w:r>
        <w:rPr>
          <w:rFonts w:ascii="Arial" w:hAnsi="Arial" w:cs="Arial"/>
          <w:sz w:val="20"/>
          <w:szCs w:val="20"/>
        </w:rPr>
        <w:t xml:space="preserve"> ότι δεν είναι δυν</w:t>
      </w:r>
      <w:r w:rsidR="00A3635A">
        <w:rPr>
          <w:rFonts w:ascii="Arial" w:hAnsi="Arial" w:cs="Arial"/>
          <w:sz w:val="20"/>
          <w:szCs w:val="20"/>
        </w:rPr>
        <w:t xml:space="preserve">ατόν οι μηχανικοί να γνωρίζουν, δυστυχώς, όλη τη νομοθεσία, </w:t>
      </w:r>
      <w:r>
        <w:rPr>
          <w:rFonts w:ascii="Arial" w:hAnsi="Arial" w:cs="Arial"/>
          <w:sz w:val="20"/>
          <w:szCs w:val="20"/>
        </w:rPr>
        <w:t>η οποία μεταβάλλεται συνεχώς. Θα μπορέσει να μας οδηγήσει</w:t>
      </w:r>
      <w:r w:rsidR="00A3635A">
        <w:rPr>
          <w:rFonts w:ascii="Arial" w:hAnsi="Arial" w:cs="Arial"/>
          <w:sz w:val="20"/>
          <w:szCs w:val="20"/>
        </w:rPr>
        <w:t>,</w:t>
      </w:r>
      <w:r>
        <w:rPr>
          <w:rFonts w:ascii="Arial" w:hAnsi="Arial" w:cs="Arial"/>
          <w:sz w:val="20"/>
          <w:szCs w:val="20"/>
        </w:rPr>
        <w:t xml:space="preserve"> δυστυχώς, χωρίς να υπάρχει κανένας ουσιαστικός έλεγχος έκδοσης άδειας από ελεύθερο επαγγελματία για τα μικρά κτίρια της Κατηγορίας </w:t>
      </w:r>
      <w:r w:rsidR="003A1BE9">
        <w:rPr>
          <w:rFonts w:ascii="Arial" w:hAnsi="Arial" w:cs="Arial"/>
          <w:sz w:val="20"/>
          <w:szCs w:val="20"/>
        </w:rPr>
        <w:t>Γ’, σε μια νέα γενιά αυθαιρέτων. Α</w:t>
      </w:r>
      <w:r>
        <w:rPr>
          <w:rFonts w:ascii="Arial" w:hAnsi="Arial" w:cs="Arial"/>
          <w:sz w:val="20"/>
          <w:szCs w:val="20"/>
        </w:rPr>
        <w:t xml:space="preserve">υτό, εάν θυμάστε, το είπε και η εκπρόσωπος </w:t>
      </w:r>
      <w:r w:rsidR="003A1BE9">
        <w:rPr>
          <w:rFonts w:ascii="Arial" w:hAnsi="Arial" w:cs="Arial"/>
          <w:sz w:val="20"/>
          <w:szCs w:val="20"/>
        </w:rPr>
        <w:t>του Συλλόγου Αρχιτεκτόνων στην α</w:t>
      </w:r>
      <w:r>
        <w:rPr>
          <w:rFonts w:ascii="Arial" w:hAnsi="Arial" w:cs="Arial"/>
          <w:sz w:val="20"/>
          <w:szCs w:val="20"/>
        </w:rPr>
        <w:t>ίθουσα. Αυτό, γιατί ουσιαστικά ο έλεγχος θα γίνεται μετά την έναρξη των εργασιών από τον ελεγκτή δόμησης, ο οποίος όμως μπορεί να ελέγξει μόνο τη συμμόρφωση των εργασιών προς την άδεια και όχι τη νομιμότητα της άδειας. Έτσι</w:t>
      </w:r>
      <w:r w:rsidR="00821365">
        <w:rPr>
          <w:rFonts w:ascii="Arial" w:hAnsi="Arial" w:cs="Arial"/>
          <w:sz w:val="20"/>
          <w:szCs w:val="20"/>
        </w:rPr>
        <w:t>,</w:t>
      </w:r>
      <w:r>
        <w:rPr>
          <w:rFonts w:ascii="Arial" w:hAnsi="Arial" w:cs="Arial"/>
          <w:sz w:val="20"/>
          <w:szCs w:val="20"/>
        </w:rPr>
        <w:t xml:space="preserve"> αυτές οι άδειες θα μπορούν οποιαδήποτε στιγμή στο μέλλον να ακυρωθούν είτε από την υπηρεσία είτε από τα δικαστήρια δημιουργώντας νέα γενιά αυθαιρέτων.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ό,τι έχει να κάνει, λοιπόν, με τα άρθρα του νομοσχεδίου στο συγκεκριμένο Κεφάλαιο θα σταθώ στο άρθρο 33, όπου θα πρέπει, κύριε Υπουργέ, να δεσμευτείτε πότε θα αρχίσει να ενεργοποιείται η διάταξη.</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Στο άρθρο 34, θα κάναμε την πρόταση, επίσης, ότι όσα στοιχεία αναφέρονται ότι αναζητούνται αυτεπαγγέλτως, να μην ζητούνται από τους μηχανικούς και τους πολίτες.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άρθρο 35, αυτό το οποίο προτείνουμε είναι να βελτιωθεί η διατύπωση, ώστε η </w:t>
      </w:r>
      <w:proofErr w:type="spellStart"/>
      <w:r>
        <w:rPr>
          <w:rFonts w:ascii="Arial" w:hAnsi="Arial" w:cs="Arial"/>
          <w:sz w:val="20"/>
          <w:szCs w:val="20"/>
        </w:rPr>
        <w:t>προαιρετικότητα</w:t>
      </w:r>
      <w:proofErr w:type="spellEnd"/>
      <w:r>
        <w:rPr>
          <w:rFonts w:ascii="Arial" w:hAnsi="Arial" w:cs="Arial"/>
          <w:sz w:val="20"/>
          <w:szCs w:val="20"/>
        </w:rPr>
        <w:t xml:space="preserve"> να αφορά στον πολίτη – μηχανικό και όχι την υπηρεσία.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Φυσικά, αναφορά έκανα και για το άρθρο 38, πο</w:t>
      </w:r>
      <w:r w:rsidR="00821365">
        <w:rPr>
          <w:rFonts w:ascii="Arial" w:hAnsi="Arial" w:cs="Arial"/>
          <w:sz w:val="20"/>
          <w:szCs w:val="20"/>
        </w:rPr>
        <w:t>υ θεωρούμε ότι είναι επικίνδυνο. Ο</w:t>
      </w:r>
      <w:r>
        <w:rPr>
          <w:rFonts w:ascii="Arial" w:hAnsi="Arial" w:cs="Arial"/>
          <w:sz w:val="20"/>
          <w:szCs w:val="20"/>
        </w:rPr>
        <w:t xml:space="preserve">ι ενστάσεις και από τους μηχανικούς, αλλά και από διάφορα άλλα αρμόδια όργανα δηλώνουν ότι πραγματικά εγκυμονεί πάρα πολύ σημαντικός κίνδυνος για τη δημιουργία νέων αυθαιρέτων μέσα από αυτή τη διαδικασία.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39, για τις προδιαγραφές σύνταξης τοπογραφικού διαγράμματος και διαγράμματος κάλυψη</w:t>
      </w:r>
      <w:r w:rsidR="00821365">
        <w:rPr>
          <w:rFonts w:ascii="Arial" w:hAnsi="Arial" w:cs="Arial"/>
          <w:sz w:val="20"/>
          <w:szCs w:val="20"/>
        </w:rPr>
        <w:t>ς, οι μεγάλες ανοχές 5% έως 10%</w:t>
      </w:r>
      <w:r>
        <w:rPr>
          <w:rFonts w:ascii="Arial" w:hAnsi="Arial" w:cs="Arial"/>
          <w:sz w:val="20"/>
          <w:szCs w:val="20"/>
        </w:rPr>
        <w:t xml:space="preserve"> στις αποκλίσεις των σχεδίων θα δημιουργήσουν τεράστιο πρόβλημα στην αγορά. Κατά την άποψή μας, λοιπόν, θα πρέπει να γίνει αποδεκτή η πρόταση των φορέων, που μιλά για 2% με 3%.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44, συμφωνούμε ε</w:t>
      </w:r>
      <w:r w:rsidR="004A2E99">
        <w:rPr>
          <w:rFonts w:ascii="Arial" w:hAnsi="Arial" w:cs="Arial"/>
          <w:sz w:val="20"/>
          <w:szCs w:val="20"/>
        </w:rPr>
        <w:t>πί της αρχής, αλλά πρέπει να τονίσουμε</w:t>
      </w:r>
      <w:r>
        <w:rPr>
          <w:rFonts w:ascii="Arial" w:hAnsi="Arial" w:cs="Arial"/>
          <w:sz w:val="20"/>
          <w:szCs w:val="20"/>
        </w:rPr>
        <w:t xml:space="preserve"> ότι είναι επανάληψη προηγούμενων διατάξεων, οι οποίες ήδη εφαρμόζονται.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Το ίδιο ισχύει και για το άρθρο 45.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46, θα ήθελα να κάνω μια παρατήρηση. Από ό,τι γνωρίζουμε</w:t>
      </w:r>
      <w:r w:rsidR="009C0857">
        <w:rPr>
          <w:rFonts w:ascii="Arial" w:hAnsi="Arial" w:cs="Arial"/>
          <w:sz w:val="20"/>
          <w:szCs w:val="20"/>
        </w:rPr>
        <w:t>,</w:t>
      </w:r>
      <w:r>
        <w:rPr>
          <w:rFonts w:ascii="Arial" w:hAnsi="Arial" w:cs="Arial"/>
          <w:sz w:val="20"/>
          <w:szCs w:val="20"/>
        </w:rPr>
        <w:t xml:space="preserve"> δεν υφίσταται σήμερα Ειδική Γραμματεία Επιθεώρησης και Ελέγχου του Υπουργείου Ενέργ</w:t>
      </w:r>
      <w:r w:rsidR="009C0857">
        <w:rPr>
          <w:rFonts w:ascii="Arial" w:hAnsi="Arial" w:cs="Arial"/>
          <w:sz w:val="20"/>
          <w:szCs w:val="20"/>
        </w:rPr>
        <w:t>ειας</w:t>
      </w:r>
      <w:r w:rsidR="00C142C8">
        <w:rPr>
          <w:rFonts w:ascii="Arial" w:hAnsi="Arial" w:cs="Arial"/>
          <w:sz w:val="20"/>
          <w:szCs w:val="20"/>
        </w:rPr>
        <w:t xml:space="preserve">. </w:t>
      </w:r>
      <w:r w:rsidR="002B5503">
        <w:rPr>
          <w:rFonts w:ascii="Arial" w:hAnsi="Arial" w:cs="Arial"/>
          <w:sz w:val="20"/>
          <w:szCs w:val="20"/>
        </w:rPr>
        <w:t>Επειδή το αναφέρετε μέσα, α</w:t>
      </w:r>
      <w:r>
        <w:rPr>
          <w:rFonts w:ascii="Arial" w:hAnsi="Arial" w:cs="Arial"/>
          <w:sz w:val="20"/>
          <w:szCs w:val="20"/>
        </w:rPr>
        <w:t xml:space="preserve">υτή τη στιγμή δεν υπάρχει αυτή η Γραμματεία.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άρθρο 47, συμφωνούμε επί της αρχής, αλλά όπως και τα υπόλοιπα άρθρα είναι επανάληψη προηγούμενων διατάξεων.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Όσον αφορά στο Κεφάλαιο Β΄, ηλεκτρονική ταυτότητα των κτιρίων, θετικές είναι οι κάθε είδους ηλεκτρονικές διαδικασίες, αλλά αυτό σας το είπαμε. Φυσικά είμαστε θετικοί σε αυτά τα άρθρα του συγκεκριμένου Κεφαλαίου, θα πρέπει, όμως, να βάλετε και κάτι άλλο. Η Κυβέρνηση θα έπρεπε να παρέχει κάποιο είδος κινήτρου σε αυτούς, οι οποίοι θα επισπεύσουν να κάνουν την ηλεκτρονική ταυτότητα του κτιρ</w:t>
      </w:r>
      <w:r w:rsidR="002B5503">
        <w:rPr>
          <w:rFonts w:ascii="Arial" w:hAnsi="Arial" w:cs="Arial"/>
          <w:sz w:val="20"/>
          <w:szCs w:val="20"/>
        </w:rPr>
        <w:t>ίου. Αυτό που προτείνουμε είναι -</w:t>
      </w:r>
      <w:r>
        <w:rPr>
          <w:rFonts w:ascii="Arial" w:hAnsi="Arial" w:cs="Arial"/>
          <w:sz w:val="20"/>
          <w:szCs w:val="20"/>
        </w:rPr>
        <w:t xml:space="preserve"> επίσης μια πρόταση των φορέων</w:t>
      </w:r>
      <w:r w:rsidR="002B5503">
        <w:rPr>
          <w:rFonts w:ascii="Arial" w:hAnsi="Arial" w:cs="Arial"/>
          <w:sz w:val="20"/>
          <w:szCs w:val="20"/>
        </w:rPr>
        <w:t xml:space="preserve"> - </w:t>
      </w:r>
      <w:r>
        <w:rPr>
          <w:rFonts w:ascii="Arial" w:hAnsi="Arial" w:cs="Arial"/>
          <w:sz w:val="20"/>
          <w:szCs w:val="20"/>
        </w:rPr>
        <w:t>απαλλαγή του κόστους</w:t>
      </w:r>
      <w:r w:rsidR="006827DB">
        <w:rPr>
          <w:rFonts w:ascii="Arial" w:hAnsi="Arial" w:cs="Arial"/>
          <w:sz w:val="20"/>
          <w:szCs w:val="20"/>
        </w:rPr>
        <w:t>,</w:t>
      </w:r>
      <w:r>
        <w:rPr>
          <w:rFonts w:ascii="Arial" w:hAnsi="Arial" w:cs="Arial"/>
          <w:sz w:val="20"/>
          <w:szCs w:val="20"/>
        </w:rPr>
        <w:t xml:space="preserve"> είτε από την φορολογία εισοδήματος</w:t>
      </w:r>
      <w:r w:rsidR="006827DB">
        <w:rPr>
          <w:rFonts w:ascii="Arial" w:hAnsi="Arial" w:cs="Arial"/>
          <w:sz w:val="20"/>
          <w:szCs w:val="20"/>
        </w:rPr>
        <w:t>,</w:t>
      </w:r>
      <w:r>
        <w:rPr>
          <w:rFonts w:ascii="Arial" w:hAnsi="Arial" w:cs="Arial"/>
          <w:sz w:val="20"/>
          <w:szCs w:val="20"/>
        </w:rPr>
        <w:t xml:space="preserve"> είτε από τη φορολογία ακινήτων το λεγόμενο ΕΝΦΙΑ.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Στο άρθρο 61, δεν υφίσταται σήμερα Ειδικός Γραμματέας Επιθεώρησης και Ελέγχου του Υπουργείου Ενέργειας, που έχετε βάλει.</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άρθρο 62 και στο άρθρο 63, θα θέλαμε μια δέσμευσή σας, κύριε Υπουργέ, για το πότε θα ξεκινήσει η ηλεκτρονική ταυτότητα κτιρίου. </w:t>
      </w:r>
    </w:p>
    <w:p w:rsidR="00440AC8" w:rsidRPr="00E63E94" w:rsidRDefault="00440AC8" w:rsidP="00ED6BB9">
      <w:pPr>
        <w:spacing w:line="480" w:lineRule="auto"/>
        <w:ind w:firstLine="720"/>
        <w:jc w:val="both"/>
        <w:rPr>
          <w:rFonts w:ascii="Arial" w:hAnsi="Arial" w:cs="Arial"/>
          <w:sz w:val="20"/>
          <w:szCs w:val="20"/>
        </w:rPr>
      </w:pPr>
    </w:p>
    <w:p w:rsidR="00440AC8" w:rsidRPr="00E63E94"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w:t>
      </w:r>
    </w:p>
    <w:p w:rsidR="00440AC8" w:rsidRDefault="00440AC8"/>
    <w:p w:rsidR="00440AC8" w:rsidRDefault="00440AC8">
      <w:pPr>
        <w:sectPr w:rsidR="00440AC8">
          <w:headerReference w:type="default" r:id="rId18"/>
          <w:footerReference w:type="default" r:id="rId19"/>
          <w:pgSz w:w="11906" w:h="16838"/>
          <w:pgMar w:top="1440" w:right="1800" w:bottom="1440" w:left="1800" w:header="708" w:footer="708" w:gutter="0"/>
          <w:cols w:space="708"/>
          <w:docGrid w:linePitch="360"/>
        </w:sectPr>
      </w:pPr>
    </w:p>
    <w:p w:rsidR="00440AC8" w:rsidRDefault="00440AC8" w:rsidP="00601F1E">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ΚΩΝΣΤΑΝΤΙΝΟΥ ΚΑΤΣΑΦΑΔΟΥ, Εισηγητή</w:t>
      </w:r>
    </w:p>
    <w:p w:rsidR="00440AC8" w:rsidRPr="009479DF" w:rsidRDefault="00440AC8" w:rsidP="00601F1E">
      <w:pPr>
        <w:spacing w:line="480" w:lineRule="auto"/>
        <w:ind w:firstLine="720"/>
        <w:jc w:val="center"/>
        <w:rPr>
          <w:rFonts w:ascii="Arial" w:hAnsi="Arial" w:cs="Arial"/>
          <w:sz w:val="20"/>
          <w:szCs w:val="20"/>
        </w:rPr>
      </w:pPr>
      <w:r>
        <w:rPr>
          <w:rFonts w:ascii="Arial" w:hAnsi="Arial" w:cs="Arial"/>
          <w:sz w:val="20"/>
          <w:szCs w:val="20"/>
        </w:rPr>
        <w:t>της Νέας Δημοκρατίας)</w:t>
      </w:r>
    </w:p>
    <w:p w:rsidR="00440AC8" w:rsidRDefault="00440AC8" w:rsidP="00ED6BB9">
      <w:pPr>
        <w:spacing w:line="480" w:lineRule="auto"/>
        <w:ind w:firstLine="720"/>
        <w:jc w:val="both"/>
        <w:rPr>
          <w:rFonts w:ascii="Arial" w:hAnsi="Arial" w:cs="Arial"/>
          <w:sz w:val="20"/>
          <w:szCs w:val="20"/>
        </w:rPr>
      </w:pPr>
    </w:p>
    <w:p w:rsidR="00440AC8" w:rsidRDefault="00601F1E" w:rsidP="00ED6BB9">
      <w:pPr>
        <w:spacing w:line="480" w:lineRule="auto"/>
        <w:ind w:firstLine="720"/>
        <w:jc w:val="both"/>
        <w:rPr>
          <w:rFonts w:ascii="Arial" w:hAnsi="Arial" w:cs="Arial"/>
          <w:sz w:val="20"/>
          <w:szCs w:val="20"/>
        </w:rPr>
      </w:pPr>
      <w:r>
        <w:rPr>
          <w:rFonts w:ascii="Arial" w:hAnsi="Arial" w:cs="Arial"/>
          <w:sz w:val="20"/>
          <w:szCs w:val="20"/>
        </w:rPr>
        <w:t>Για το Τ</w:t>
      </w:r>
      <w:r w:rsidR="00440AC8">
        <w:rPr>
          <w:rFonts w:ascii="Arial" w:hAnsi="Arial" w:cs="Arial"/>
          <w:sz w:val="20"/>
          <w:szCs w:val="20"/>
        </w:rPr>
        <w:t>μήμα Γ΄, για τον έλεγχο και υλοποίηση χωρικού σχεδιασμού, κοινόχρηστους χώρους και  περιβαλλοντολογικό  ισοζύγιο.</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 ρύθμιση</w:t>
      </w:r>
      <w:r w:rsidR="00AF28D9">
        <w:rPr>
          <w:rFonts w:ascii="Arial" w:hAnsi="Arial" w:cs="Arial"/>
          <w:sz w:val="20"/>
          <w:szCs w:val="20"/>
        </w:rPr>
        <w:t>,</w:t>
      </w:r>
      <w:r>
        <w:rPr>
          <w:rFonts w:ascii="Arial" w:hAnsi="Arial" w:cs="Arial"/>
          <w:sz w:val="20"/>
          <w:szCs w:val="20"/>
        </w:rPr>
        <w:t xml:space="preserve"> δυστυχώς</w:t>
      </w:r>
      <w:r w:rsidR="00AF28D9">
        <w:rPr>
          <w:rFonts w:ascii="Arial" w:hAnsi="Arial" w:cs="Arial"/>
          <w:sz w:val="20"/>
          <w:szCs w:val="20"/>
        </w:rPr>
        <w:t>,</w:t>
      </w:r>
      <w:r>
        <w:rPr>
          <w:rFonts w:ascii="Arial" w:hAnsi="Arial" w:cs="Arial"/>
          <w:sz w:val="20"/>
          <w:szCs w:val="20"/>
        </w:rPr>
        <w:t xml:space="preserve"> για την τράπεζα εγγύησης και το συντελεστή δόμησης κινείται σε μια παλιά και ξεπερασμένη λογική κρατικής γραφειοκρατίας. Δυστυχώς, κανένα τέτοιο σύστημα δεν πρόκειται να λειτουργήσει αποτελεσματικά και διάφανα, αν δεν είναι  ηλεκτρονικό και απρόσωπο. Οι διαδικασίες που προβλέπονται για τον καθορισμό ζωνών, περιοχών κ.λπ., αλλά και για την έκδοση τίτλων, είναι δύσκολες και θα απαιτηθεί μια πολύχρονη προσπάθεια.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Θα ήθελα, λοιπόν, κύριε Υπουργέ, να μας απαντή</w:t>
      </w:r>
      <w:r w:rsidR="00AF28D9">
        <w:rPr>
          <w:rFonts w:ascii="Arial" w:hAnsi="Arial" w:cs="Arial"/>
          <w:sz w:val="20"/>
          <w:szCs w:val="20"/>
        </w:rPr>
        <w:t xml:space="preserve">σετε σε πόσο χρόνο υπολογίζετε </w:t>
      </w:r>
      <w:r>
        <w:rPr>
          <w:rFonts w:ascii="Arial" w:hAnsi="Arial" w:cs="Arial"/>
          <w:sz w:val="20"/>
          <w:szCs w:val="20"/>
        </w:rPr>
        <w:t>ότι</w:t>
      </w:r>
      <w:r w:rsidR="00AF28D9">
        <w:rPr>
          <w:rFonts w:ascii="Arial" w:hAnsi="Arial" w:cs="Arial"/>
          <w:sz w:val="20"/>
          <w:szCs w:val="20"/>
        </w:rPr>
        <w:t>,</w:t>
      </w:r>
      <w:r>
        <w:rPr>
          <w:rFonts w:ascii="Arial" w:hAnsi="Arial" w:cs="Arial"/>
          <w:sz w:val="20"/>
          <w:szCs w:val="20"/>
        </w:rPr>
        <w:t xml:space="preserve"> μετά τη νομοθέτηση</w:t>
      </w:r>
      <w:r w:rsidR="00AF28D9">
        <w:rPr>
          <w:rFonts w:ascii="Arial" w:hAnsi="Arial" w:cs="Arial"/>
          <w:sz w:val="20"/>
          <w:szCs w:val="20"/>
        </w:rPr>
        <w:t>,</w:t>
      </w:r>
      <w:r>
        <w:rPr>
          <w:rFonts w:ascii="Arial" w:hAnsi="Arial" w:cs="Arial"/>
          <w:sz w:val="20"/>
          <w:szCs w:val="20"/>
        </w:rPr>
        <w:t xml:space="preserve"> θα πραγματοποιηθεί η πρώτη μεταφορά συντελεστή δόμησης.</w:t>
      </w:r>
    </w:p>
    <w:p w:rsidR="00440AC8" w:rsidRDefault="00AF28D9" w:rsidP="00ED6BB9">
      <w:pPr>
        <w:spacing w:line="480" w:lineRule="auto"/>
        <w:ind w:firstLine="720"/>
        <w:jc w:val="both"/>
        <w:rPr>
          <w:rFonts w:ascii="Arial" w:hAnsi="Arial" w:cs="Arial"/>
          <w:sz w:val="20"/>
          <w:szCs w:val="20"/>
        </w:rPr>
      </w:pPr>
      <w:r>
        <w:rPr>
          <w:rFonts w:ascii="Arial" w:hAnsi="Arial" w:cs="Arial"/>
          <w:sz w:val="20"/>
          <w:szCs w:val="20"/>
        </w:rPr>
        <w:t>Για το άρθρο 77</w:t>
      </w:r>
      <w:r w:rsidR="00440AC8">
        <w:rPr>
          <w:rFonts w:ascii="Arial" w:hAnsi="Arial" w:cs="Arial"/>
          <w:sz w:val="20"/>
          <w:szCs w:val="20"/>
        </w:rPr>
        <w:t xml:space="preserve"> του συγ</w:t>
      </w:r>
      <w:r>
        <w:rPr>
          <w:rFonts w:ascii="Arial" w:hAnsi="Arial" w:cs="Arial"/>
          <w:sz w:val="20"/>
          <w:szCs w:val="20"/>
        </w:rPr>
        <w:t>κεκριμένου Κ</w:t>
      </w:r>
      <w:r w:rsidR="00622CCD">
        <w:rPr>
          <w:rFonts w:ascii="Arial" w:hAnsi="Arial" w:cs="Arial"/>
          <w:sz w:val="20"/>
          <w:szCs w:val="20"/>
        </w:rPr>
        <w:t>εφαλαίου, θα ήθελα να τονίσω ότι η Κ</w:t>
      </w:r>
      <w:r w:rsidR="00440AC8">
        <w:rPr>
          <w:rFonts w:ascii="Arial" w:hAnsi="Arial" w:cs="Arial"/>
          <w:sz w:val="20"/>
          <w:szCs w:val="20"/>
        </w:rPr>
        <w:t>υβέρνηση καταργεί την πρόβλεψη του 4178</w:t>
      </w:r>
      <w:r w:rsidR="00622CCD">
        <w:rPr>
          <w:rFonts w:ascii="Arial" w:hAnsi="Arial" w:cs="Arial"/>
          <w:sz w:val="20"/>
          <w:szCs w:val="20"/>
        </w:rPr>
        <w:t>,</w:t>
      </w:r>
      <w:r w:rsidR="00440AC8">
        <w:rPr>
          <w:rFonts w:ascii="Arial" w:hAnsi="Arial" w:cs="Arial"/>
          <w:sz w:val="20"/>
          <w:szCs w:val="20"/>
        </w:rPr>
        <w:t xml:space="preserve"> να κατευθύνονται οι πόροι </w:t>
      </w:r>
      <w:r w:rsidR="00622CCD">
        <w:rPr>
          <w:rFonts w:ascii="Arial" w:hAnsi="Arial" w:cs="Arial"/>
          <w:sz w:val="20"/>
          <w:szCs w:val="20"/>
        </w:rPr>
        <w:t xml:space="preserve"> από τα πρόστιμα των αυθαιρέτων</w:t>
      </w:r>
      <w:r w:rsidR="00440AC8">
        <w:rPr>
          <w:rFonts w:ascii="Arial" w:hAnsi="Arial" w:cs="Arial"/>
          <w:sz w:val="20"/>
          <w:szCs w:val="20"/>
        </w:rPr>
        <w:t xml:space="preserve"> εκεί που υπάρχει μεγαλύτερη πολεοδομική επιβάρυνση από τα αυθαίρετα, δηλαδή, ακόμα και σε επίπεδο γειτονιάς και</w:t>
      </w:r>
      <w:r w:rsidR="00622CCD">
        <w:rPr>
          <w:rFonts w:ascii="Arial" w:hAnsi="Arial" w:cs="Arial"/>
          <w:sz w:val="20"/>
          <w:szCs w:val="20"/>
        </w:rPr>
        <w:t>,</w:t>
      </w:r>
      <w:r w:rsidR="00440AC8">
        <w:rPr>
          <w:rFonts w:ascii="Arial" w:hAnsi="Arial" w:cs="Arial"/>
          <w:sz w:val="20"/>
          <w:szCs w:val="20"/>
        </w:rPr>
        <w:t xml:space="preserve"> προφανώς</w:t>
      </w:r>
      <w:r w:rsidR="00622CCD">
        <w:rPr>
          <w:rFonts w:ascii="Arial" w:hAnsi="Arial" w:cs="Arial"/>
          <w:sz w:val="20"/>
          <w:szCs w:val="20"/>
        </w:rPr>
        <w:t>,</w:t>
      </w:r>
      <w:r w:rsidR="00440AC8">
        <w:rPr>
          <w:rFonts w:ascii="Arial" w:hAnsi="Arial" w:cs="Arial"/>
          <w:sz w:val="20"/>
          <w:szCs w:val="20"/>
        </w:rPr>
        <w:t xml:space="preserve"> εδώ υπάρχει ένα θέμ</w:t>
      </w:r>
      <w:r w:rsidR="00622CCD">
        <w:rPr>
          <w:rFonts w:ascii="Arial" w:hAnsi="Arial" w:cs="Arial"/>
          <w:sz w:val="20"/>
          <w:szCs w:val="20"/>
        </w:rPr>
        <w:t>α σχετικά με τα χρήματα από το Πράσινο Τ</w:t>
      </w:r>
      <w:r w:rsidR="00440AC8">
        <w:rPr>
          <w:rFonts w:ascii="Arial" w:hAnsi="Arial" w:cs="Arial"/>
          <w:sz w:val="20"/>
          <w:szCs w:val="20"/>
        </w:rPr>
        <w:t>αμείο και το πώς θα διανεμηθούν. Σε ό</w:t>
      </w:r>
      <w:r w:rsidR="00622CCD">
        <w:rPr>
          <w:rFonts w:ascii="Arial" w:hAnsi="Arial" w:cs="Arial"/>
          <w:sz w:val="20"/>
          <w:szCs w:val="20"/>
        </w:rPr>
        <w:t>,</w:t>
      </w:r>
      <w:r w:rsidR="00440AC8">
        <w:rPr>
          <w:rFonts w:ascii="Arial" w:hAnsi="Arial" w:cs="Arial"/>
          <w:sz w:val="20"/>
          <w:szCs w:val="20"/>
        </w:rPr>
        <w:t xml:space="preserve">τι έχει να κάνει με το τμήμα Δ΄ για την αντιμετώπιση </w:t>
      </w:r>
      <w:r w:rsidR="00622CCD">
        <w:rPr>
          <w:rFonts w:ascii="Arial" w:hAnsi="Arial" w:cs="Arial"/>
          <w:sz w:val="20"/>
          <w:szCs w:val="20"/>
        </w:rPr>
        <w:t xml:space="preserve"> της αυθαίρετης δόμησης και το Κεφάλαιο Π</w:t>
      </w:r>
      <w:r w:rsidR="00440AC8">
        <w:rPr>
          <w:rFonts w:ascii="Arial" w:hAnsi="Arial" w:cs="Arial"/>
          <w:sz w:val="20"/>
          <w:szCs w:val="20"/>
        </w:rPr>
        <w:t>ρώτο, ουσιαστικά δεν κάνετε τίποτε άλλο από το να επαναλαμβάνετε τις βασικές διατάξεις από κορμό του νόμου  4178.</w:t>
      </w:r>
    </w:p>
    <w:p w:rsidR="00440AC8" w:rsidRDefault="00622CCD" w:rsidP="00ED6BB9">
      <w:pPr>
        <w:spacing w:line="480" w:lineRule="auto"/>
        <w:ind w:firstLine="720"/>
        <w:jc w:val="both"/>
        <w:rPr>
          <w:rFonts w:ascii="Arial" w:hAnsi="Arial" w:cs="Arial"/>
          <w:sz w:val="20"/>
          <w:szCs w:val="20"/>
        </w:rPr>
      </w:pPr>
      <w:r>
        <w:rPr>
          <w:rFonts w:ascii="Arial" w:hAnsi="Arial" w:cs="Arial"/>
          <w:sz w:val="20"/>
          <w:szCs w:val="20"/>
        </w:rPr>
        <w:t xml:space="preserve"> Ο νόμος 4178</w:t>
      </w:r>
      <w:r w:rsidR="00440AC8">
        <w:rPr>
          <w:rFonts w:ascii="Arial" w:hAnsi="Arial" w:cs="Arial"/>
          <w:sz w:val="20"/>
          <w:szCs w:val="20"/>
        </w:rPr>
        <w:t xml:space="preserve"> ήταν ο μοναδικός νόμος, ο οποίος</w:t>
      </w:r>
      <w:r>
        <w:rPr>
          <w:rFonts w:ascii="Arial" w:hAnsi="Arial" w:cs="Arial"/>
          <w:sz w:val="20"/>
          <w:szCs w:val="20"/>
        </w:rPr>
        <w:t>,</w:t>
      </w:r>
      <w:r w:rsidR="00440AC8">
        <w:rPr>
          <w:rFonts w:ascii="Arial" w:hAnsi="Arial" w:cs="Arial"/>
          <w:sz w:val="20"/>
          <w:szCs w:val="20"/>
        </w:rPr>
        <w:t xml:space="preserve"> θέλω να σας θυμίσω, κρίθηκε συνταγματικά ανεκτός από το </w:t>
      </w:r>
      <w:proofErr w:type="spellStart"/>
      <w:r w:rsidR="00440AC8">
        <w:rPr>
          <w:rFonts w:ascii="Arial" w:hAnsi="Arial" w:cs="Arial"/>
          <w:sz w:val="20"/>
          <w:szCs w:val="20"/>
        </w:rPr>
        <w:t>ΣτΕ</w:t>
      </w:r>
      <w:proofErr w:type="spellEnd"/>
      <w:r w:rsidR="00440AC8">
        <w:rPr>
          <w:rFonts w:ascii="Arial" w:hAnsi="Arial" w:cs="Arial"/>
          <w:sz w:val="20"/>
          <w:szCs w:val="20"/>
        </w:rPr>
        <w:t>, μετά το νόμο Τρίτση του 1983, ως εξαιρετική διαδικασία ολοκληρωμένης καταπολέμησης αυθαίρετης δόμησης και επίλυσης παθογενειών δεκαετιών για λόγους δημοσίου συμφέροντος. Η προσ</w:t>
      </w:r>
      <w:r>
        <w:rPr>
          <w:rFonts w:ascii="Arial" w:hAnsi="Arial" w:cs="Arial"/>
          <w:sz w:val="20"/>
          <w:szCs w:val="20"/>
        </w:rPr>
        <w:t xml:space="preserve">πάθεια ψήφισης ενός νέου νόμου - </w:t>
      </w:r>
      <w:r w:rsidR="00440AC8">
        <w:rPr>
          <w:rFonts w:ascii="Arial" w:hAnsi="Arial" w:cs="Arial"/>
          <w:sz w:val="20"/>
          <w:szCs w:val="20"/>
        </w:rPr>
        <w:t>θέλω να χτυπήσω</w:t>
      </w:r>
      <w:r>
        <w:rPr>
          <w:rFonts w:ascii="Arial" w:hAnsi="Arial" w:cs="Arial"/>
          <w:sz w:val="20"/>
          <w:szCs w:val="20"/>
        </w:rPr>
        <w:t xml:space="preserve"> το καμπανάκι του κινδύνου - </w:t>
      </w:r>
      <w:r w:rsidR="00440AC8">
        <w:rPr>
          <w:rFonts w:ascii="Arial" w:hAnsi="Arial" w:cs="Arial"/>
          <w:sz w:val="20"/>
          <w:szCs w:val="20"/>
        </w:rPr>
        <w:t xml:space="preserve">μπορεί να μην έχει την ίδια τύχη από το </w:t>
      </w:r>
      <w:proofErr w:type="spellStart"/>
      <w:r w:rsidR="00440AC8">
        <w:rPr>
          <w:rFonts w:ascii="Arial" w:hAnsi="Arial" w:cs="Arial"/>
          <w:sz w:val="20"/>
          <w:szCs w:val="20"/>
        </w:rPr>
        <w:t>ΣτΕ</w:t>
      </w:r>
      <w:proofErr w:type="spellEnd"/>
      <w:r w:rsidR="00440AC8">
        <w:rPr>
          <w:rFonts w:ascii="Arial" w:hAnsi="Arial" w:cs="Arial"/>
          <w:sz w:val="20"/>
          <w:szCs w:val="20"/>
        </w:rPr>
        <w:t xml:space="preserve">. Προφανώς και αποδείχτηκε ο συγκεκριμένος νόμος πετυχημένος, αφού εντάχθηκαν σε αυτόν πάνω από 1 εκατ. αυθαίρετα. Οι δηλώσεις αυθαιρέτων </w:t>
      </w:r>
      <w:r>
        <w:rPr>
          <w:rFonts w:ascii="Arial" w:hAnsi="Arial" w:cs="Arial"/>
          <w:sz w:val="20"/>
          <w:szCs w:val="20"/>
        </w:rPr>
        <w:t>είναι ο βασικός λόγος της ύπαρξη</w:t>
      </w:r>
      <w:r w:rsidR="005F1C85">
        <w:rPr>
          <w:rFonts w:ascii="Arial" w:hAnsi="Arial" w:cs="Arial"/>
          <w:sz w:val="20"/>
          <w:szCs w:val="20"/>
        </w:rPr>
        <w:t>ς του νομοσχεδίου. Ε</w:t>
      </w:r>
      <w:r w:rsidR="00440AC8">
        <w:rPr>
          <w:rFonts w:ascii="Arial" w:hAnsi="Arial" w:cs="Arial"/>
          <w:sz w:val="20"/>
          <w:szCs w:val="20"/>
        </w:rPr>
        <w:t>ίναι προφανέστατο</w:t>
      </w:r>
      <w:r w:rsidR="005F1C85">
        <w:rPr>
          <w:rFonts w:ascii="Arial" w:hAnsi="Arial" w:cs="Arial"/>
          <w:sz w:val="20"/>
          <w:szCs w:val="20"/>
        </w:rPr>
        <w:t>,</w:t>
      </w:r>
      <w:r w:rsidR="00440AC8">
        <w:rPr>
          <w:rFonts w:ascii="Arial" w:hAnsi="Arial" w:cs="Arial"/>
          <w:sz w:val="20"/>
          <w:szCs w:val="20"/>
        </w:rPr>
        <w:t xml:space="preserve"> κύριε Υπουργέ, ότι θα μπορούσαμε να μην είχαμε αυτό το νομοσχέδιο </w:t>
      </w:r>
      <w:r w:rsidR="00440AC8">
        <w:rPr>
          <w:rFonts w:ascii="Arial" w:hAnsi="Arial" w:cs="Arial"/>
          <w:sz w:val="20"/>
          <w:szCs w:val="20"/>
        </w:rPr>
        <w:lastRenderedPageBreak/>
        <w:t>και να είχαμε κάποιες διατάξεις σε ένα άλλο νομοσχέδιο</w:t>
      </w:r>
      <w:r w:rsidR="005F1C85">
        <w:rPr>
          <w:rFonts w:ascii="Arial" w:hAnsi="Arial" w:cs="Arial"/>
          <w:sz w:val="20"/>
          <w:szCs w:val="20"/>
        </w:rPr>
        <w:t>,</w:t>
      </w:r>
      <w:r w:rsidR="00440AC8">
        <w:rPr>
          <w:rFonts w:ascii="Arial" w:hAnsi="Arial" w:cs="Arial"/>
          <w:sz w:val="20"/>
          <w:szCs w:val="20"/>
        </w:rPr>
        <w:t xml:space="preserve"> σε ό,τι έχει να κάνει με τα πρόστιμα. Η μείωση των προστίμων</w:t>
      </w:r>
      <w:r w:rsidR="005F1C85">
        <w:rPr>
          <w:rFonts w:ascii="Arial" w:hAnsi="Arial" w:cs="Arial"/>
          <w:sz w:val="20"/>
          <w:szCs w:val="20"/>
        </w:rPr>
        <w:t>,</w:t>
      </w:r>
      <w:r w:rsidR="00440AC8">
        <w:rPr>
          <w:rFonts w:ascii="Arial" w:hAnsi="Arial" w:cs="Arial"/>
          <w:sz w:val="20"/>
          <w:szCs w:val="20"/>
        </w:rPr>
        <w:t xml:space="preserve"> για όσους καθυστέρησαν και θα κάνουν χρήση όμως του νέου νόμου,  αδικεί τους συμπολίτες μας οι οποίοι εμπιστεύτη</w:t>
      </w:r>
      <w:r w:rsidR="005F1C85">
        <w:rPr>
          <w:rFonts w:ascii="Arial" w:hAnsi="Arial" w:cs="Arial"/>
          <w:sz w:val="20"/>
          <w:szCs w:val="20"/>
        </w:rPr>
        <w:t>καν το κράτος, την προηγούμενη Κ</w:t>
      </w:r>
      <w:r w:rsidR="00440AC8">
        <w:rPr>
          <w:rFonts w:ascii="Arial" w:hAnsi="Arial" w:cs="Arial"/>
          <w:sz w:val="20"/>
          <w:szCs w:val="20"/>
        </w:rPr>
        <w:t>υβέρνηση δηλαδή κα</w:t>
      </w:r>
      <w:r w:rsidR="005F1C85">
        <w:rPr>
          <w:rFonts w:ascii="Arial" w:hAnsi="Arial" w:cs="Arial"/>
          <w:sz w:val="20"/>
          <w:szCs w:val="20"/>
        </w:rPr>
        <w:t xml:space="preserve">ι το </w:t>
      </w:r>
      <w:proofErr w:type="spellStart"/>
      <w:r w:rsidR="005F1C85">
        <w:rPr>
          <w:rFonts w:ascii="Arial" w:hAnsi="Arial" w:cs="Arial"/>
          <w:sz w:val="20"/>
          <w:szCs w:val="20"/>
        </w:rPr>
        <w:t>ΣτΕ</w:t>
      </w:r>
      <w:proofErr w:type="spellEnd"/>
      <w:r w:rsidR="005F1C85">
        <w:rPr>
          <w:rFonts w:ascii="Arial" w:hAnsi="Arial" w:cs="Arial"/>
          <w:sz w:val="20"/>
          <w:szCs w:val="20"/>
        </w:rPr>
        <w:t>, ότι ο νόμος  4178</w:t>
      </w:r>
      <w:r w:rsidR="00440AC8">
        <w:rPr>
          <w:rFonts w:ascii="Arial" w:hAnsi="Arial" w:cs="Arial"/>
          <w:sz w:val="20"/>
          <w:szCs w:val="20"/>
        </w:rPr>
        <w:t xml:space="preserve"> αποτελεί την τελευταία τους ευκαιρία για να αποτραπεί η κατεδάφιση των αυθαιρέτων τους. Αυτό είχαμε πει τότε. Αποτελεί ταυτόχρονα</w:t>
      </w:r>
      <w:r w:rsidR="005F1C85">
        <w:rPr>
          <w:rFonts w:ascii="Arial" w:hAnsi="Arial" w:cs="Arial"/>
          <w:sz w:val="20"/>
          <w:szCs w:val="20"/>
        </w:rPr>
        <w:t>,</w:t>
      </w:r>
      <w:r w:rsidR="00440AC8">
        <w:rPr>
          <w:rFonts w:ascii="Arial" w:hAnsi="Arial" w:cs="Arial"/>
          <w:sz w:val="20"/>
          <w:szCs w:val="20"/>
        </w:rPr>
        <w:t xml:space="preserve"> λοιπόν, αδικία προς αυτούς τους συμπολίτες μας, καθώς επί της ίδιας παράβασης και με τις ίδιους ό</w:t>
      </w:r>
      <w:r w:rsidR="005F1C85">
        <w:rPr>
          <w:rFonts w:ascii="Arial" w:hAnsi="Arial" w:cs="Arial"/>
          <w:sz w:val="20"/>
          <w:szCs w:val="20"/>
        </w:rPr>
        <w:t>ρους, όσοι δηλώσουν εφεξής,</w:t>
      </w:r>
      <w:r w:rsidR="00440AC8">
        <w:rPr>
          <w:rFonts w:ascii="Arial" w:hAnsi="Arial" w:cs="Arial"/>
          <w:sz w:val="20"/>
          <w:szCs w:val="20"/>
        </w:rPr>
        <w:t xml:space="preserve"> θα πληρώνουν λιγότερα.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Αυτό</w:t>
      </w:r>
      <w:r w:rsidR="005F1C85">
        <w:rPr>
          <w:rFonts w:ascii="Arial" w:hAnsi="Arial" w:cs="Arial"/>
          <w:sz w:val="20"/>
          <w:szCs w:val="20"/>
        </w:rPr>
        <w:t>,</w:t>
      </w:r>
      <w:r>
        <w:rPr>
          <w:rFonts w:ascii="Arial" w:hAnsi="Arial" w:cs="Arial"/>
          <w:sz w:val="20"/>
          <w:szCs w:val="20"/>
        </w:rPr>
        <w:t xml:space="preserve"> λοιπόν, το οποίο πρέπει να γίνει, κύριε Υπουργέ, είναι με κάποιο τρόπο να μπορέσουν να  συμψηφιστούν τα πρόστιμα, τα οποία</w:t>
      </w:r>
      <w:r w:rsidR="00F02ABC">
        <w:rPr>
          <w:rFonts w:ascii="Arial" w:hAnsi="Arial" w:cs="Arial"/>
          <w:sz w:val="20"/>
          <w:szCs w:val="20"/>
        </w:rPr>
        <w:t xml:space="preserve"> είχαν πληρώσει οι προηγούμενοι και</w:t>
      </w:r>
      <w:r>
        <w:rPr>
          <w:rFonts w:ascii="Arial" w:hAnsi="Arial" w:cs="Arial"/>
          <w:sz w:val="20"/>
          <w:szCs w:val="20"/>
        </w:rPr>
        <w:t xml:space="preserve"> έχουν ολοκληρώσει την πληρωμή των προηγούμε</w:t>
      </w:r>
      <w:r w:rsidR="00F02ABC">
        <w:rPr>
          <w:rFonts w:ascii="Arial" w:hAnsi="Arial" w:cs="Arial"/>
          <w:sz w:val="20"/>
          <w:szCs w:val="20"/>
        </w:rPr>
        <w:t>νων προστίμων</w:t>
      </w:r>
      <w:r>
        <w:rPr>
          <w:rFonts w:ascii="Arial" w:hAnsi="Arial" w:cs="Arial"/>
          <w:sz w:val="20"/>
          <w:szCs w:val="20"/>
        </w:rPr>
        <w:t xml:space="preserve"> με τα πρόστιμα τα οποία θα επιβληθούν τώρα.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Σε ό,τι έχει να κάνει με το άρθρο 82, το οποίο μιλάει για την απαγόρευση αδικοπραξιών  σε ακίνητα  με αυθαίρετες κατασκευές σ</w:t>
      </w:r>
      <w:r w:rsidR="002C6EEB">
        <w:rPr>
          <w:rFonts w:ascii="Arial" w:hAnsi="Arial" w:cs="Arial"/>
          <w:sz w:val="20"/>
          <w:szCs w:val="20"/>
        </w:rPr>
        <w:t xml:space="preserve">ε  πολεοδομικές παραβάσεις. Εδώ, </w:t>
      </w:r>
      <w:r>
        <w:rPr>
          <w:rFonts w:ascii="Arial" w:hAnsi="Arial" w:cs="Arial"/>
          <w:sz w:val="20"/>
          <w:szCs w:val="20"/>
        </w:rPr>
        <w:t>πονηρά</w:t>
      </w:r>
      <w:r w:rsidR="002C6EEB">
        <w:rPr>
          <w:rFonts w:ascii="Arial" w:hAnsi="Arial" w:cs="Arial"/>
          <w:sz w:val="20"/>
          <w:szCs w:val="20"/>
        </w:rPr>
        <w:t>, νομίζω</w:t>
      </w:r>
      <w:r>
        <w:rPr>
          <w:rFonts w:ascii="Arial" w:hAnsi="Arial" w:cs="Arial"/>
          <w:sz w:val="20"/>
          <w:szCs w:val="20"/>
        </w:rPr>
        <w:t xml:space="preserve"> ότι εντάσσετε και την απαγόρευση μίσθωσης αυθαιρέτων, αλλά δ</w:t>
      </w:r>
      <w:r w:rsidR="002C6EEB">
        <w:rPr>
          <w:rFonts w:ascii="Arial" w:hAnsi="Arial" w:cs="Arial"/>
          <w:sz w:val="20"/>
          <w:szCs w:val="20"/>
        </w:rPr>
        <w:t>υστυχώς πουθενά στο νομοσχέδιο δεν αναφέρεται πώ</w:t>
      </w:r>
      <w:r>
        <w:rPr>
          <w:rFonts w:ascii="Arial" w:hAnsi="Arial" w:cs="Arial"/>
          <w:sz w:val="20"/>
          <w:szCs w:val="20"/>
        </w:rPr>
        <w:t xml:space="preserve">ς θα εφαρμοστεί </w:t>
      </w:r>
      <w:r w:rsidR="002C6EEB">
        <w:rPr>
          <w:rFonts w:ascii="Arial" w:hAnsi="Arial" w:cs="Arial"/>
          <w:sz w:val="20"/>
          <w:szCs w:val="20"/>
        </w:rPr>
        <w:t>αυτή, δημιουργώντας ερωτήματα – και α</w:t>
      </w:r>
      <w:r>
        <w:rPr>
          <w:rFonts w:ascii="Arial" w:hAnsi="Arial" w:cs="Arial"/>
          <w:sz w:val="20"/>
          <w:szCs w:val="20"/>
        </w:rPr>
        <w:t>υτό είναι ένα ερώτημα που θα θέλαμε να μας απαντήσετε</w:t>
      </w:r>
      <w:r w:rsidR="002C6EEB">
        <w:rPr>
          <w:rFonts w:ascii="Arial" w:hAnsi="Arial" w:cs="Arial"/>
          <w:sz w:val="20"/>
          <w:szCs w:val="20"/>
        </w:rPr>
        <w:t xml:space="preserve"> -</w:t>
      </w:r>
      <w:r>
        <w:rPr>
          <w:rFonts w:ascii="Arial" w:hAnsi="Arial" w:cs="Arial"/>
          <w:sz w:val="20"/>
          <w:szCs w:val="20"/>
        </w:rPr>
        <w:t xml:space="preserve"> και ανασφάλεια στην αγορά.</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Επίσης, μια δεύτερη παρατήρηση</w:t>
      </w:r>
      <w:r w:rsidR="001D6401">
        <w:rPr>
          <w:rFonts w:ascii="Arial" w:hAnsi="Arial" w:cs="Arial"/>
          <w:sz w:val="20"/>
          <w:szCs w:val="20"/>
        </w:rPr>
        <w:t>,</w:t>
      </w:r>
      <w:r>
        <w:rPr>
          <w:rFonts w:ascii="Arial" w:hAnsi="Arial" w:cs="Arial"/>
          <w:sz w:val="20"/>
          <w:szCs w:val="20"/>
        </w:rPr>
        <w:t xml:space="preserve"> για το συγκεκριμένο άρθρο, είναι ότι ξεχάσατε σε αυ</w:t>
      </w:r>
      <w:r w:rsidR="001D6401">
        <w:rPr>
          <w:rFonts w:ascii="Arial" w:hAnsi="Arial" w:cs="Arial"/>
          <w:sz w:val="20"/>
          <w:szCs w:val="20"/>
        </w:rPr>
        <w:t>τό το άρθρο γενικής εφαρμογής, όπου</w:t>
      </w:r>
      <w:r>
        <w:rPr>
          <w:rFonts w:ascii="Arial" w:hAnsi="Arial" w:cs="Arial"/>
          <w:sz w:val="20"/>
          <w:szCs w:val="20"/>
        </w:rPr>
        <w:t xml:space="preserve"> είναι η  καρδιά για την καταπολέμηση της αυθαίρετης δό</w:t>
      </w:r>
      <w:r w:rsidR="001D6401">
        <w:rPr>
          <w:rFonts w:ascii="Arial" w:hAnsi="Arial" w:cs="Arial"/>
          <w:sz w:val="20"/>
          <w:szCs w:val="20"/>
        </w:rPr>
        <w:t>μησης, στην παρ. 2, να εξαιρέσετε</w:t>
      </w:r>
      <w:r>
        <w:rPr>
          <w:rFonts w:ascii="Arial" w:hAnsi="Arial" w:cs="Arial"/>
          <w:sz w:val="20"/>
          <w:szCs w:val="20"/>
        </w:rPr>
        <w:t xml:space="preserve"> </w:t>
      </w:r>
      <w:r w:rsidR="001D6401">
        <w:rPr>
          <w:rFonts w:ascii="Arial" w:hAnsi="Arial" w:cs="Arial"/>
          <w:sz w:val="20"/>
          <w:szCs w:val="20"/>
        </w:rPr>
        <w:t>από την απαγόρευση αδικοπραξιών</w:t>
      </w:r>
      <w:r>
        <w:rPr>
          <w:rFonts w:ascii="Arial" w:hAnsi="Arial" w:cs="Arial"/>
          <w:sz w:val="20"/>
          <w:szCs w:val="20"/>
        </w:rPr>
        <w:t xml:space="preserve"> όσους εντάχθηκαν στους νόμους 4014 και 4178, γεγονός που οδηγεί σε ανασφάλεια δικαίου, καθώς σε επόμενα άρθρα περιλαμβάνει αυτές τις περιπτώσεις.</w:t>
      </w:r>
    </w:p>
    <w:p w:rsidR="005E43DA" w:rsidRDefault="00440AC8" w:rsidP="005E43DA">
      <w:pPr>
        <w:spacing w:line="480" w:lineRule="auto"/>
        <w:ind w:firstLine="720"/>
        <w:jc w:val="both"/>
        <w:rPr>
          <w:rFonts w:ascii="Arial" w:hAnsi="Arial" w:cs="Arial"/>
          <w:sz w:val="20"/>
          <w:szCs w:val="20"/>
        </w:rPr>
      </w:pPr>
      <w:r>
        <w:rPr>
          <w:rFonts w:ascii="Arial" w:hAnsi="Arial" w:cs="Arial"/>
          <w:sz w:val="20"/>
          <w:szCs w:val="20"/>
        </w:rPr>
        <w:t xml:space="preserve">Σε σχέση με το κεφάλαιο 3, για την αντιμετώπιση αυθαιρέτων που έχουν συντελεστεί μετά την 28/7/2011, </w:t>
      </w:r>
      <w:r w:rsidR="001D6401">
        <w:rPr>
          <w:rFonts w:ascii="Arial" w:hAnsi="Arial" w:cs="Arial"/>
          <w:sz w:val="20"/>
          <w:szCs w:val="20"/>
        </w:rPr>
        <w:t>αυτό το οποίο θέλω να πω είναι ότι η Κυβέρνηση</w:t>
      </w:r>
      <w:r>
        <w:rPr>
          <w:rFonts w:ascii="Arial" w:hAnsi="Arial" w:cs="Arial"/>
          <w:sz w:val="20"/>
          <w:szCs w:val="20"/>
        </w:rPr>
        <w:t xml:space="preserve"> προσθέτει απλώς διατάξεις μόνο για ιδεολογικού</w:t>
      </w:r>
      <w:r w:rsidR="001D6401">
        <w:rPr>
          <w:rFonts w:ascii="Arial" w:hAnsi="Arial" w:cs="Arial"/>
          <w:sz w:val="20"/>
          <w:szCs w:val="20"/>
        </w:rPr>
        <w:t>ς</w:t>
      </w:r>
      <w:r>
        <w:rPr>
          <w:rFonts w:ascii="Arial" w:hAnsi="Arial" w:cs="Arial"/>
          <w:sz w:val="20"/>
          <w:szCs w:val="20"/>
        </w:rPr>
        <w:t xml:space="preserve"> λόγους. Γιατί π.χ. αυθαίρετα, τα οποία είναι σε περιοχές </w:t>
      </w:r>
      <w:r w:rsidRPr="007E363C">
        <w:rPr>
          <w:rFonts w:ascii="Arial" w:hAnsi="Arial" w:cs="Arial"/>
          <w:sz w:val="20"/>
          <w:szCs w:val="20"/>
        </w:rPr>
        <w:t>Ν</w:t>
      </w:r>
      <w:r>
        <w:rPr>
          <w:rFonts w:ascii="Arial" w:hAnsi="Arial" w:cs="Arial"/>
          <w:sz w:val="20"/>
          <w:szCs w:val="20"/>
          <w:lang w:val="en-US"/>
        </w:rPr>
        <w:t>atura</w:t>
      </w:r>
      <w:r>
        <w:rPr>
          <w:rFonts w:ascii="Arial" w:hAnsi="Arial" w:cs="Arial"/>
          <w:sz w:val="20"/>
          <w:szCs w:val="20"/>
        </w:rPr>
        <w:t>, να έχουν πιο αυξημένο πρόστιμο, ασχέτως</w:t>
      </w:r>
      <w:r w:rsidRPr="007564CD">
        <w:rPr>
          <w:rFonts w:ascii="Arial" w:hAnsi="Arial" w:cs="Arial"/>
          <w:sz w:val="20"/>
          <w:szCs w:val="20"/>
        </w:rPr>
        <w:t xml:space="preserve"> </w:t>
      </w:r>
      <w:r w:rsidR="00AD3C12">
        <w:rPr>
          <w:rFonts w:ascii="Arial" w:hAnsi="Arial" w:cs="Arial"/>
          <w:sz w:val="20"/>
          <w:szCs w:val="20"/>
        </w:rPr>
        <w:t xml:space="preserve">αν ανεγέρθηκαν </w:t>
      </w:r>
      <w:r>
        <w:rPr>
          <w:rFonts w:ascii="Arial" w:hAnsi="Arial" w:cs="Arial"/>
          <w:sz w:val="20"/>
          <w:szCs w:val="20"/>
        </w:rPr>
        <w:t xml:space="preserve">πριν αυτή η περιοχή χαρακτηριστεί </w:t>
      </w:r>
      <w:r w:rsidRPr="00A70102">
        <w:rPr>
          <w:rFonts w:ascii="Arial" w:hAnsi="Arial" w:cs="Arial"/>
          <w:sz w:val="20"/>
          <w:szCs w:val="20"/>
        </w:rPr>
        <w:t>Ν</w:t>
      </w:r>
      <w:proofErr w:type="spellStart"/>
      <w:r>
        <w:rPr>
          <w:rFonts w:ascii="Arial" w:hAnsi="Arial" w:cs="Arial"/>
          <w:sz w:val="20"/>
          <w:szCs w:val="20"/>
          <w:lang w:val="en-US"/>
        </w:rPr>
        <w:t>atura</w:t>
      </w:r>
      <w:proofErr w:type="spellEnd"/>
      <w:r w:rsidR="00AD3C12">
        <w:rPr>
          <w:rFonts w:ascii="Arial" w:hAnsi="Arial" w:cs="Arial"/>
          <w:sz w:val="20"/>
          <w:szCs w:val="20"/>
        </w:rPr>
        <w:t>,</w:t>
      </w:r>
      <w:r>
        <w:rPr>
          <w:rFonts w:ascii="Arial" w:hAnsi="Arial" w:cs="Arial"/>
          <w:sz w:val="20"/>
          <w:szCs w:val="20"/>
        </w:rPr>
        <w:t xml:space="preserve"> δεν </w:t>
      </w:r>
      <w:r w:rsidR="00AD3C12">
        <w:rPr>
          <w:rFonts w:ascii="Arial" w:hAnsi="Arial" w:cs="Arial"/>
          <w:sz w:val="20"/>
          <w:szCs w:val="20"/>
        </w:rPr>
        <w:t>έχει λογική. Έχουμε μια περιοχή</w:t>
      </w:r>
      <w:r>
        <w:rPr>
          <w:rFonts w:ascii="Arial" w:hAnsi="Arial" w:cs="Arial"/>
          <w:sz w:val="20"/>
          <w:szCs w:val="20"/>
        </w:rPr>
        <w:t xml:space="preserve"> </w:t>
      </w:r>
      <w:r w:rsidR="00AD3C12">
        <w:rPr>
          <w:rFonts w:ascii="Arial" w:hAnsi="Arial" w:cs="Arial"/>
          <w:sz w:val="20"/>
          <w:szCs w:val="20"/>
        </w:rPr>
        <w:t>στ</w:t>
      </w:r>
      <w:r>
        <w:rPr>
          <w:rFonts w:ascii="Arial" w:hAnsi="Arial" w:cs="Arial"/>
          <w:sz w:val="20"/>
          <w:szCs w:val="20"/>
        </w:rPr>
        <w:t>η</w:t>
      </w:r>
      <w:r w:rsidR="00AD3C12">
        <w:rPr>
          <w:rFonts w:ascii="Arial" w:hAnsi="Arial" w:cs="Arial"/>
          <w:sz w:val="20"/>
          <w:szCs w:val="20"/>
        </w:rPr>
        <w:t>ν</w:t>
      </w:r>
      <w:r>
        <w:rPr>
          <w:rFonts w:ascii="Arial" w:hAnsi="Arial" w:cs="Arial"/>
          <w:sz w:val="20"/>
          <w:szCs w:val="20"/>
        </w:rPr>
        <w:t xml:space="preserve"> οποία έχει ανεγερθεί ένα αυθαίρετο και έχει πρόστιμο μεγαλύτερο, όταν είναι σε περιοχή</w:t>
      </w:r>
      <w:r w:rsidRPr="000B44B6">
        <w:rPr>
          <w:rFonts w:ascii="Arial" w:hAnsi="Arial" w:cs="Arial"/>
          <w:sz w:val="20"/>
          <w:szCs w:val="20"/>
        </w:rPr>
        <w:t xml:space="preserve"> </w:t>
      </w:r>
      <w:r w:rsidRPr="007E363C">
        <w:rPr>
          <w:rFonts w:ascii="Arial" w:hAnsi="Arial" w:cs="Arial"/>
          <w:sz w:val="20"/>
          <w:szCs w:val="20"/>
        </w:rPr>
        <w:t>Ν</w:t>
      </w:r>
      <w:proofErr w:type="spellStart"/>
      <w:r>
        <w:rPr>
          <w:rFonts w:ascii="Arial" w:hAnsi="Arial" w:cs="Arial"/>
          <w:sz w:val="20"/>
          <w:szCs w:val="20"/>
          <w:lang w:val="en-US"/>
        </w:rPr>
        <w:t>atura</w:t>
      </w:r>
      <w:proofErr w:type="spellEnd"/>
      <w:r w:rsidRPr="000B44B6">
        <w:rPr>
          <w:rFonts w:ascii="Arial" w:hAnsi="Arial" w:cs="Arial"/>
          <w:sz w:val="20"/>
          <w:szCs w:val="20"/>
        </w:rPr>
        <w:t xml:space="preserve"> </w:t>
      </w:r>
      <w:r w:rsidR="00AD3C12">
        <w:rPr>
          <w:rFonts w:ascii="Arial" w:hAnsi="Arial" w:cs="Arial"/>
          <w:sz w:val="20"/>
          <w:szCs w:val="20"/>
        </w:rPr>
        <w:t xml:space="preserve">και </w:t>
      </w:r>
      <w:r w:rsidR="007A7E28">
        <w:rPr>
          <w:rFonts w:ascii="Arial" w:hAnsi="Arial" w:cs="Arial"/>
          <w:sz w:val="20"/>
          <w:szCs w:val="20"/>
        </w:rPr>
        <w:t>η περιοχή κρίθηκε μετά</w:t>
      </w:r>
      <w:r>
        <w:rPr>
          <w:rFonts w:ascii="Arial" w:hAnsi="Arial" w:cs="Arial"/>
          <w:sz w:val="20"/>
          <w:szCs w:val="20"/>
        </w:rPr>
        <w:t xml:space="preserve"> από την ανέγερση του αυθαίρετου; </w:t>
      </w:r>
    </w:p>
    <w:p w:rsidR="00440AC8" w:rsidRPr="009479DF" w:rsidRDefault="007A7E28" w:rsidP="005E43DA">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να σας πω </w:t>
      </w:r>
      <w:r w:rsidR="00440AC8">
        <w:rPr>
          <w:rFonts w:ascii="Arial" w:hAnsi="Arial" w:cs="Arial"/>
          <w:sz w:val="20"/>
          <w:szCs w:val="20"/>
        </w:rPr>
        <w:t>ότι για το άρθρο 102</w:t>
      </w:r>
      <w:r>
        <w:rPr>
          <w:rFonts w:ascii="Arial" w:hAnsi="Arial" w:cs="Arial"/>
          <w:sz w:val="20"/>
          <w:szCs w:val="20"/>
        </w:rPr>
        <w:t>,</w:t>
      </w:r>
      <w:r w:rsidR="00440AC8">
        <w:rPr>
          <w:rFonts w:ascii="Arial" w:hAnsi="Arial" w:cs="Arial"/>
          <w:sz w:val="20"/>
          <w:szCs w:val="20"/>
        </w:rPr>
        <w:t xml:space="preserve"> για μειώσεις και επιβαρύνσεις, θέλω να κάνω δύο παρατηρήσεις.</w:t>
      </w:r>
    </w:p>
    <w:p w:rsidR="00440AC8" w:rsidRPr="009479DF" w:rsidRDefault="00440AC8" w:rsidP="00ED6BB9">
      <w:pPr>
        <w:spacing w:line="480" w:lineRule="auto"/>
        <w:ind w:firstLine="720"/>
        <w:jc w:val="both"/>
        <w:rPr>
          <w:rFonts w:ascii="Arial" w:hAnsi="Arial" w:cs="Arial"/>
          <w:sz w:val="20"/>
          <w:szCs w:val="20"/>
        </w:rPr>
      </w:pPr>
    </w:p>
    <w:p w:rsidR="00440AC8" w:rsidRPr="009479DF" w:rsidRDefault="00440AC8" w:rsidP="00ED6BB9">
      <w:pPr>
        <w:spacing w:line="480" w:lineRule="auto"/>
        <w:ind w:firstLine="720"/>
        <w:jc w:val="both"/>
        <w:rPr>
          <w:rFonts w:ascii="Arial" w:hAnsi="Arial" w:cs="Arial"/>
          <w:sz w:val="20"/>
          <w:szCs w:val="20"/>
        </w:rPr>
      </w:pPr>
    </w:p>
    <w:p w:rsidR="00440AC8" w:rsidRPr="009479DF" w:rsidRDefault="00440AC8" w:rsidP="00ED6BB9">
      <w:pPr>
        <w:spacing w:line="480" w:lineRule="auto"/>
        <w:ind w:firstLine="720"/>
        <w:jc w:val="both"/>
        <w:rPr>
          <w:rFonts w:ascii="Arial" w:hAnsi="Arial" w:cs="Arial"/>
          <w:sz w:val="20"/>
          <w:szCs w:val="20"/>
        </w:rPr>
      </w:pPr>
    </w:p>
    <w:p w:rsidR="00440AC8" w:rsidRPr="00127F25" w:rsidRDefault="00440AC8" w:rsidP="00ED6BB9">
      <w:pPr>
        <w:spacing w:line="480" w:lineRule="auto"/>
        <w:ind w:firstLine="720"/>
        <w:jc w:val="both"/>
        <w:rPr>
          <w:rFonts w:ascii="Arial" w:hAnsi="Arial" w:cs="Arial"/>
          <w:sz w:val="20"/>
          <w:szCs w:val="20"/>
        </w:rPr>
      </w:pPr>
    </w:p>
    <w:p w:rsidR="00440AC8" w:rsidRPr="000E6F6C" w:rsidRDefault="00440AC8" w:rsidP="00ED6BB9">
      <w:pPr>
        <w:spacing w:line="480" w:lineRule="auto"/>
        <w:ind w:firstLine="720"/>
        <w:jc w:val="both"/>
        <w:rPr>
          <w:rFonts w:ascii="Arial" w:hAnsi="Arial" w:cs="Arial"/>
          <w:sz w:val="20"/>
          <w:szCs w:val="20"/>
        </w:rPr>
      </w:pPr>
    </w:p>
    <w:p w:rsidR="00440AC8" w:rsidRPr="000E6F6C"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20"/>
          <w:footerReference w:type="default" r:id="rId21"/>
          <w:pgSz w:w="11906" w:h="16838"/>
          <w:pgMar w:top="1440" w:right="1800" w:bottom="1440" w:left="1800" w:header="708" w:footer="708" w:gutter="0"/>
          <w:cols w:space="708"/>
          <w:docGrid w:linePitch="360"/>
        </w:sectPr>
      </w:pPr>
    </w:p>
    <w:p w:rsidR="00440AC8" w:rsidRDefault="00440AC8" w:rsidP="005E43DA">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του κυρίου ΚΩΝΣΤΑΝΤΙΝΟΥ ΚΑΤΣΑΦΑΔΟΥ, Εισηγητή της Ν.Δ.)</w:t>
      </w:r>
    </w:p>
    <w:p w:rsidR="005E43DA" w:rsidRDefault="005E43DA"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w:t>
      </w:r>
      <w:r w:rsidR="005E43DA">
        <w:rPr>
          <w:rFonts w:ascii="Arial" w:hAnsi="Arial" w:cs="Arial"/>
          <w:sz w:val="20"/>
          <w:szCs w:val="20"/>
        </w:rPr>
        <w:t xml:space="preserve"> πρώτη παρατήρηση έχει να κάνει με το ό</w:t>
      </w:r>
      <w:r>
        <w:rPr>
          <w:rFonts w:ascii="Arial" w:hAnsi="Arial" w:cs="Arial"/>
          <w:sz w:val="20"/>
          <w:szCs w:val="20"/>
        </w:rPr>
        <w:t>τι πρ</w:t>
      </w:r>
      <w:r w:rsidR="005E43DA">
        <w:rPr>
          <w:rFonts w:ascii="Arial" w:hAnsi="Arial" w:cs="Arial"/>
          <w:sz w:val="20"/>
          <w:szCs w:val="20"/>
        </w:rPr>
        <w:t xml:space="preserve">οβλέπεται αύξηση του προστίμου - αυτό που είπαμε - </w:t>
      </w:r>
      <w:r>
        <w:rPr>
          <w:rFonts w:ascii="Arial" w:hAnsi="Arial" w:cs="Arial"/>
          <w:sz w:val="20"/>
          <w:szCs w:val="20"/>
        </w:rPr>
        <w:t>σε περιοχές</w:t>
      </w:r>
      <w:r w:rsidR="005E43DA">
        <w:rPr>
          <w:rFonts w:ascii="Arial" w:hAnsi="Arial" w:cs="Arial"/>
          <w:sz w:val="20"/>
          <w:szCs w:val="20"/>
        </w:rPr>
        <w:t>,</w:t>
      </w:r>
      <w:r>
        <w:rPr>
          <w:rFonts w:ascii="Arial" w:hAnsi="Arial" w:cs="Arial"/>
          <w:sz w:val="20"/>
          <w:szCs w:val="20"/>
        </w:rPr>
        <w:t xml:space="preserve"> ασχέτως αν αναγέρθηκαν πριν από το χαρακτηρισμό της περιοχής </w:t>
      </w:r>
      <w:r>
        <w:rPr>
          <w:rFonts w:ascii="Arial" w:hAnsi="Arial" w:cs="Arial"/>
          <w:sz w:val="20"/>
          <w:szCs w:val="20"/>
          <w:lang w:val="en-US"/>
        </w:rPr>
        <w:t>NATURA</w:t>
      </w:r>
      <w:r>
        <w:rPr>
          <w:rFonts w:ascii="Arial" w:hAnsi="Arial" w:cs="Arial"/>
          <w:sz w:val="20"/>
          <w:szCs w:val="20"/>
        </w:rPr>
        <w:t xml:space="preserve">. </w:t>
      </w:r>
    </w:p>
    <w:p w:rsidR="00440AC8" w:rsidRDefault="008E0E0A" w:rsidP="00ED6BB9">
      <w:pPr>
        <w:spacing w:line="480" w:lineRule="auto"/>
        <w:ind w:firstLine="720"/>
        <w:jc w:val="both"/>
        <w:rPr>
          <w:rFonts w:ascii="Arial" w:hAnsi="Arial" w:cs="Arial"/>
          <w:sz w:val="20"/>
          <w:szCs w:val="20"/>
        </w:rPr>
      </w:pPr>
      <w:r>
        <w:rPr>
          <w:rFonts w:ascii="Arial" w:hAnsi="Arial" w:cs="Arial"/>
          <w:sz w:val="20"/>
          <w:szCs w:val="20"/>
        </w:rPr>
        <w:t>Και η δεύτερη παρατήρηση</w:t>
      </w:r>
      <w:r w:rsidR="00440AC8">
        <w:rPr>
          <w:rFonts w:ascii="Arial" w:hAnsi="Arial" w:cs="Arial"/>
          <w:sz w:val="20"/>
          <w:szCs w:val="20"/>
        </w:rPr>
        <w:t xml:space="preserve"> είναι δεδομένη </w:t>
      </w:r>
      <w:r>
        <w:rPr>
          <w:rFonts w:ascii="Arial" w:hAnsi="Arial" w:cs="Arial"/>
          <w:sz w:val="20"/>
          <w:szCs w:val="20"/>
        </w:rPr>
        <w:t xml:space="preserve"> για </w:t>
      </w:r>
      <w:r w:rsidR="00440AC8">
        <w:rPr>
          <w:rFonts w:ascii="Arial" w:hAnsi="Arial" w:cs="Arial"/>
          <w:sz w:val="20"/>
          <w:szCs w:val="20"/>
        </w:rPr>
        <w:t xml:space="preserve">τις ανάγκες ασφάλειας </w:t>
      </w:r>
      <w:r>
        <w:rPr>
          <w:rFonts w:ascii="Arial" w:hAnsi="Arial" w:cs="Arial"/>
          <w:sz w:val="20"/>
          <w:szCs w:val="20"/>
        </w:rPr>
        <w:t>από σεισμό και για τα αυθαίρετα. Α</w:t>
      </w:r>
      <w:r w:rsidR="00440AC8">
        <w:rPr>
          <w:rFonts w:ascii="Arial" w:hAnsi="Arial" w:cs="Arial"/>
          <w:sz w:val="20"/>
          <w:szCs w:val="20"/>
        </w:rPr>
        <w:t>υτό το οποίο προτείνεται είναι η μείωση 100% του προστίμου</w:t>
      </w:r>
      <w:r>
        <w:rPr>
          <w:rFonts w:ascii="Arial" w:hAnsi="Arial" w:cs="Arial"/>
          <w:sz w:val="20"/>
          <w:szCs w:val="20"/>
        </w:rPr>
        <w:t>,</w:t>
      </w:r>
      <w:r w:rsidR="00440AC8">
        <w:rPr>
          <w:rFonts w:ascii="Arial" w:hAnsi="Arial" w:cs="Arial"/>
          <w:sz w:val="20"/>
          <w:szCs w:val="20"/>
        </w:rPr>
        <w:t xml:space="preserve"> αν ολοκληρωθούν οι εργασίες στατικής ενίσχυσης. Αυτό είναι κάτι</w:t>
      </w:r>
      <w:r>
        <w:rPr>
          <w:rFonts w:ascii="Arial" w:hAnsi="Arial" w:cs="Arial"/>
          <w:sz w:val="20"/>
          <w:szCs w:val="20"/>
        </w:rPr>
        <w:t>,</w:t>
      </w:r>
      <w:r w:rsidR="00440AC8">
        <w:rPr>
          <w:rFonts w:ascii="Arial" w:hAnsi="Arial" w:cs="Arial"/>
          <w:sz w:val="20"/>
          <w:szCs w:val="20"/>
        </w:rPr>
        <w:t xml:space="preserve"> νομίζω, που πρέπει να το προσέξουμε, γιατί είμαστε σε μια σεισμογενή χώρα.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ό,τι έχει να κάνει με το άρθρο 104</w:t>
      </w:r>
      <w:r w:rsidRPr="00EE7789">
        <w:rPr>
          <w:rFonts w:ascii="Arial" w:hAnsi="Arial" w:cs="Arial"/>
          <w:sz w:val="20"/>
          <w:szCs w:val="20"/>
        </w:rPr>
        <w:t>,</w:t>
      </w:r>
      <w:r>
        <w:rPr>
          <w:rFonts w:ascii="Arial" w:hAnsi="Arial" w:cs="Arial"/>
          <w:sz w:val="20"/>
          <w:szCs w:val="20"/>
        </w:rPr>
        <w:t xml:space="preserve"> σας είπα ότι εδώ μπορεί να δημιουργείται και ένα θέμα αντισυνταγματικότητας. Θα πρέπει τα πρόστιμα να κάτσετε και να</w:t>
      </w:r>
      <w:r w:rsidR="008E0E0A">
        <w:rPr>
          <w:rFonts w:ascii="Arial" w:hAnsi="Arial" w:cs="Arial"/>
          <w:sz w:val="20"/>
          <w:szCs w:val="20"/>
        </w:rPr>
        <w:t xml:space="preserve"> τα δείτε</w:t>
      </w:r>
      <w:r>
        <w:rPr>
          <w:rFonts w:ascii="Arial" w:hAnsi="Arial" w:cs="Arial"/>
          <w:sz w:val="20"/>
          <w:szCs w:val="20"/>
        </w:rPr>
        <w:t xml:space="preserve"> σε σχέση με τους συμπολίτες μας, οι οποίοι είχαν ταχθεί στο προηγούμενο νόμο. Δεν είναι δυνατόν</w:t>
      </w:r>
      <w:r w:rsidR="008E0E0A">
        <w:rPr>
          <w:rFonts w:ascii="Arial" w:hAnsi="Arial" w:cs="Arial"/>
          <w:sz w:val="20"/>
          <w:szCs w:val="20"/>
        </w:rPr>
        <w:t xml:space="preserve"> αυτό</w:t>
      </w:r>
      <w:r>
        <w:rPr>
          <w:rFonts w:ascii="Arial" w:hAnsi="Arial" w:cs="Arial"/>
          <w:sz w:val="20"/>
          <w:szCs w:val="20"/>
        </w:rPr>
        <w:t>, θα πρέπει να υπάρχει μια ισονομία. Θα πρέπει όλοι για την ίδια παράβαση να πληρώνουμε το ίδιο πρόστιμο, αν θέλουμε να πιστεύουμε ότι είμαστε σε ένα ευνο</w:t>
      </w:r>
      <w:r w:rsidR="008E0E0A">
        <w:rPr>
          <w:rFonts w:ascii="Arial" w:hAnsi="Arial" w:cs="Arial"/>
          <w:sz w:val="20"/>
          <w:szCs w:val="20"/>
        </w:rPr>
        <w:t>μ</w:t>
      </w:r>
      <w:r>
        <w:rPr>
          <w:rFonts w:ascii="Arial" w:hAnsi="Arial" w:cs="Arial"/>
          <w:sz w:val="20"/>
          <w:szCs w:val="20"/>
        </w:rPr>
        <w:t>ούμενο κράτος.</w:t>
      </w:r>
      <w:r w:rsidR="008E0E0A">
        <w:rPr>
          <w:rFonts w:ascii="Arial" w:hAnsi="Arial" w:cs="Arial"/>
          <w:sz w:val="20"/>
          <w:szCs w:val="20"/>
        </w:rPr>
        <w:t xml:space="preserve"> </w:t>
      </w:r>
    </w:p>
    <w:p w:rsidR="00440AC8" w:rsidRDefault="008E0E0A" w:rsidP="00ED6BB9">
      <w:pPr>
        <w:spacing w:line="480" w:lineRule="auto"/>
        <w:ind w:firstLine="720"/>
        <w:jc w:val="both"/>
        <w:rPr>
          <w:rFonts w:ascii="Arial" w:hAnsi="Arial" w:cs="Arial"/>
          <w:sz w:val="20"/>
          <w:szCs w:val="20"/>
        </w:rPr>
      </w:pPr>
      <w:r>
        <w:rPr>
          <w:rFonts w:ascii="Arial" w:hAnsi="Arial" w:cs="Arial"/>
          <w:sz w:val="20"/>
          <w:szCs w:val="20"/>
        </w:rPr>
        <w:t>Σε ό,τι έχει να κάνει με το άρθρο 110, υ</w:t>
      </w:r>
      <w:r w:rsidR="00440AC8">
        <w:rPr>
          <w:rFonts w:ascii="Arial" w:hAnsi="Arial" w:cs="Arial"/>
          <w:sz w:val="20"/>
          <w:szCs w:val="20"/>
        </w:rPr>
        <w:t>πάρχει επίσης μια παρατήρηση. Καταθέτουμε τον προβληματισμό μας, μήπως βγει αντισυνταγματικό. Και θέλουμε την διαβ</w:t>
      </w:r>
      <w:r>
        <w:rPr>
          <w:rFonts w:ascii="Arial" w:hAnsi="Arial" w:cs="Arial"/>
          <w:sz w:val="20"/>
          <w:szCs w:val="20"/>
        </w:rPr>
        <w:t>εβαίωση σας πάνω σε αυτό</w:t>
      </w:r>
      <w:r w:rsidR="005A23BF">
        <w:rPr>
          <w:rFonts w:ascii="Arial" w:hAnsi="Arial" w:cs="Arial"/>
          <w:sz w:val="20"/>
          <w:szCs w:val="20"/>
        </w:rPr>
        <w:t>,</w:t>
      </w:r>
      <w:r>
        <w:rPr>
          <w:rFonts w:ascii="Arial" w:hAnsi="Arial" w:cs="Arial"/>
          <w:sz w:val="20"/>
          <w:szCs w:val="20"/>
        </w:rPr>
        <w:t xml:space="preserve"> για το αν </w:t>
      </w:r>
      <w:r w:rsidR="00440AC8">
        <w:rPr>
          <w:rFonts w:ascii="Arial" w:hAnsi="Arial" w:cs="Arial"/>
          <w:sz w:val="20"/>
          <w:szCs w:val="20"/>
        </w:rPr>
        <w:t xml:space="preserve">η </w:t>
      </w:r>
      <w:r>
        <w:rPr>
          <w:rFonts w:ascii="Arial" w:hAnsi="Arial" w:cs="Arial"/>
          <w:sz w:val="20"/>
          <w:szCs w:val="20"/>
        </w:rPr>
        <w:t xml:space="preserve">διάταξη η οποία προτείνεται </w:t>
      </w:r>
      <w:r w:rsidR="00440AC8">
        <w:rPr>
          <w:rFonts w:ascii="Arial" w:hAnsi="Arial" w:cs="Arial"/>
          <w:sz w:val="20"/>
          <w:szCs w:val="20"/>
        </w:rPr>
        <w:t>είναι συνταγματική, γιατί η αντίστοιχη διάταξη του νόμου 4178, όπως γνωρίζετε, είναι η μόνη η οποία κρίθηκε αντισυνταγματική από το Συμβούλιο της Επικρατείας.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ό,τι έχει να κάνει με το άρθρο 111, θα ήθελα να πω ότι η πρόβλεψη αυτή είναι ακατανόητη και ανοίγει παράθυρο παράβασης των βασικών διατάξεων του νόμου. Δηλώσεις υπαγωγής δεν κάνουν οι πολίτες, αλλά οι μηχανικοί, οι οποίοι είναι ούτως ή άλλως υποχρεωμένοι από πληθώρα άλλων διατάξεων</w:t>
      </w:r>
      <w:r w:rsidR="005A23BF">
        <w:rPr>
          <w:rFonts w:ascii="Arial" w:hAnsi="Arial" w:cs="Arial"/>
          <w:sz w:val="20"/>
          <w:szCs w:val="20"/>
        </w:rPr>
        <w:t>,</w:t>
      </w:r>
      <w:r>
        <w:rPr>
          <w:rFonts w:ascii="Arial" w:hAnsi="Arial" w:cs="Arial"/>
          <w:sz w:val="20"/>
          <w:szCs w:val="20"/>
        </w:rPr>
        <w:t xml:space="preserve"> φορο</w:t>
      </w:r>
      <w:r w:rsidR="005A23BF">
        <w:rPr>
          <w:rFonts w:ascii="Arial" w:hAnsi="Arial" w:cs="Arial"/>
          <w:sz w:val="20"/>
          <w:szCs w:val="20"/>
        </w:rPr>
        <w:t>λογικών, επαγγελματικών και άλλων</w:t>
      </w:r>
      <w:r>
        <w:rPr>
          <w:rFonts w:ascii="Arial" w:hAnsi="Arial" w:cs="Arial"/>
          <w:sz w:val="20"/>
          <w:szCs w:val="20"/>
        </w:rPr>
        <w:t>, να έχουν πρόσβαση στο διαδίκτυο και στις ηλεκτρονικές υπηρεσίες του Τεχνικού Επιμελητήριου, χωρίς τις οποίες δεν μπορούν να ασκήσουν το επάγγελμά τους.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Τώρα, πάμε στις ειδικές περιπτώσεις αυθαιρέ</w:t>
      </w:r>
      <w:r w:rsidR="005A23BF">
        <w:rPr>
          <w:rFonts w:ascii="Arial" w:hAnsi="Arial" w:cs="Arial"/>
          <w:sz w:val="20"/>
          <w:szCs w:val="20"/>
        </w:rPr>
        <w:t>των, οι οποίες έχουν συντελεστή</w:t>
      </w:r>
      <w:r>
        <w:rPr>
          <w:rFonts w:ascii="Arial" w:hAnsi="Arial" w:cs="Arial"/>
          <w:sz w:val="20"/>
          <w:szCs w:val="20"/>
        </w:rPr>
        <w:t xml:space="preserve"> πριν από την 28</w:t>
      </w:r>
      <w:r w:rsidRPr="00EE7789">
        <w:rPr>
          <w:rFonts w:ascii="Arial" w:hAnsi="Arial" w:cs="Arial"/>
          <w:sz w:val="20"/>
          <w:szCs w:val="20"/>
          <w:vertAlign w:val="superscript"/>
        </w:rPr>
        <w:t>η</w:t>
      </w:r>
      <w:r>
        <w:rPr>
          <w:rFonts w:ascii="Arial" w:hAnsi="Arial" w:cs="Arial"/>
          <w:sz w:val="20"/>
          <w:szCs w:val="20"/>
        </w:rPr>
        <w:t xml:space="preserve"> Ιουλίου του 2011, όπου επί της ουσίας εδώ επαναλαμβάνετε τον νόμο 4178.</w:t>
      </w:r>
    </w:p>
    <w:p w:rsidR="00440AC8" w:rsidRDefault="005A23BF" w:rsidP="00ED6BB9">
      <w:pPr>
        <w:spacing w:line="480" w:lineRule="auto"/>
        <w:ind w:firstLine="720"/>
        <w:jc w:val="both"/>
        <w:rPr>
          <w:rFonts w:ascii="Arial" w:hAnsi="Arial" w:cs="Arial"/>
          <w:sz w:val="20"/>
          <w:szCs w:val="20"/>
        </w:rPr>
      </w:pPr>
      <w:r>
        <w:rPr>
          <w:rFonts w:ascii="Arial" w:hAnsi="Arial" w:cs="Arial"/>
          <w:sz w:val="20"/>
          <w:szCs w:val="20"/>
        </w:rPr>
        <w:lastRenderedPageBreak/>
        <w:t>Στο Τ</w:t>
      </w:r>
      <w:r w:rsidR="00440AC8">
        <w:rPr>
          <w:rFonts w:ascii="Arial" w:hAnsi="Arial" w:cs="Arial"/>
          <w:sz w:val="20"/>
          <w:szCs w:val="20"/>
        </w:rPr>
        <w:t>μήμα 5, στις λοιπές διατάξεις αρμοδιότητας του Υπουργείου Περιβάλλοντος και Ενέργειας, θα ήθελα να σταθώ στο άρθρο 126. Είναι θετικές οι δυνατότητες οι οποίες δίνονται στο Πράσινο Ταμείο</w:t>
      </w:r>
      <w:r>
        <w:rPr>
          <w:rFonts w:ascii="Arial" w:hAnsi="Arial" w:cs="Arial"/>
          <w:sz w:val="20"/>
          <w:szCs w:val="20"/>
        </w:rPr>
        <w:t>,</w:t>
      </w:r>
      <w:r w:rsidR="00440AC8">
        <w:rPr>
          <w:rFonts w:ascii="Arial" w:hAnsi="Arial" w:cs="Arial"/>
          <w:sz w:val="20"/>
          <w:szCs w:val="20"/>
        </w:rPr>
        <w:t xml:space="preserve"> κ. Υπουργέ, αλλά η Κυβέρνηση επιλέγει να μεταφέρει τους πόρους από το Πράσινο Ταμείο στο Υπουργείο. Επιλέγει να διαχειριστεί κεντρικά αυτούς τους πόρους</w:t>
      </w:r>
      <w:r>
        <w:rPr>
          <w:rFonts w:ascii="Arial" w:hAnsi="Arial" w:cs="Arial"/>
          <w:sz w:val="20"/>
          <w:szCs w:val="20"/>
        </w:rPr>
        <w:t>,</w:t>
      </w:r>
      <w:r w:rsidR="00440AC8">
        <w:rPr>
          <w:rFonts w:ascii="Arial" w:hAnsi="Arial" w:cs="Arial"/>
          <w:sz w:val="20"/>
          <w:szCs w:val="20"/>
        </w:rPr>
        <w:t xml:space="preserve"> αντί να έχει την υποχρέωση της αποκεντρωμένης κατεύθυνσης των πόρων, </w:t>
      </w:r>
      <w:r>
        <w:rPr>
          <w:rFonts w:ascii="Arial" w:hAnsi="Arial" w:cs="Arial"/>
          <w:sz w:val="20"/>
          <w:szCs w:val="20"/>
        </w:rPr>
        <w:t>τ</w:t>
      </w:r>
      <w:r w:rsidR="00440AC8">
        <w:rPr>
          <w:rFonts w:ascii="Arial" w:hAnsi="Arial" w:cs="Arial"/>
          <w:sz w:val="20"/>
          <w:szCs w:val="20"/>
        </w:rPr>
        <w:t>η</w:t>
      </w:r>
      <w:r>
        <w:rPr>
          <w:rFonts w:ascii="Arial" w:hAnsi="Arial" w:cs="Arial"/>
          <w:sz w:val="20"/>
          <w:szCs w:val="20"/>
        </w:rPr>
        <w:t>ν</w:t>
      </w:r>
      <w:r w:rsidR="00440AC8">
        <w:rPr>
          <w:rFonts w:ascii="Arial" w:hAnsi="Arial" w:cs="Arial"/>
          <w:sz w:val="20"/>
          <w:szCs w:val="20"/>
        </w:rPr>
        <w:t xml:space="preserve"> οποία δίνει</w:t>
      </w:r>
      <w:r>
        <w:rPr>
          <w:rFonts w:ascii="Arial" w:hAnsi="Arial" w:cs="Arial"/>
          <w:sz w:val="20"/>
          <w:szCs w:val="20"/>
        </w:rPr>
        <w:t xml:space="preserve"> η</w:t>
      </w:r>
      <w:r w:rsidR="00440AC8">
        <w:rPr>
          <w:rFonts w:ascii="Arial" w:hAnsi="Arial" w:cs="Arial"/>
          <w:sz w:val="20"/>
          <w:szCs w:val="20"/>
        </w:rPr>
        <w:t xml:space="preserve"> υπαγωγή του</w:t>
      </w:r>
      <w:r w:rsidR="000517E5">
        <w:rPr>
          <w:rFonts w:ascii="Arial" w:hAnsi="Arial" w:cs="Arial"/>
          <w:sz w:val="20"/>
          <w:szCs w:val="20"/>
        </w:rPr>
        <w:t>ς</w:t>
      </w:r>
      <w:r w:rsidR="00440AC8">
        <w:rPr>
          <w:rFonts w:ascii="Arial" w:hAnsi="Arial" w:cs="Arial"/>
          <w:sz w:val="20"/>
          <w:szCs w:val="20"/>
        </w:rPr>
        <w:t xml:space="preserve"> στο Πράσινο Ταμείο</w:t>
      </w:r>
      <w:r>
        <w:rPr>
          <w:rFonts w:ascii="Arial" w:hAnsi="Arial" w:cs="Arial"/>
          <w:sz w:val="20"/>
          <w:szCs w:val="20"/>
        </w:rPr>
        <w:t>,</w:t>
      </w:r>
      <w:r w:rsidR="00440AC8">
        <w:rPr>
          <w:rFonts w:ascii="Arial" w:hAnsi="Arial" w:cs="Arial"/>
          <w:sz w:val="20"/>
          <w:szCs w:val="20"/>
        </w:rPr>
        <w:t xml:space="preserve"> το οποίο χρηματοδοτεί τους δήμους.</w:t>
      </w:r>
    </w:p>
    <w:p w:rsidR="00440AC8" w:rsidRDefault="00264931" w:rsidP="00ED6BB9">
      <w:pPr>
        <w:spacing w:line="480" w:lineRule="auto"/>
        <w:ind w:firstLine="720"/>
        <w:jc w:val="both"/>
        <w:rPr>
          <w:rFonts w:ascii="Arial" w:hAnsi="Arial" w:cs="Arial"/>
          <w:sz w:val="20"/>
          <w:szCs w:val="20"/>
        </w:rPr>
      </w:pPr>
      <w:r>
        <w:rPr>
          <w:rFonts w:ascii="Arial" w:hAnsi="Arial" w:cs="Arial"/>
          <w:sz w:val="20"/>
          <w:szCs w:val="20"/>
        </w:rPr>
        <w:t>Επίσης, η Κ</w:t>
      </w:r>
      <w:r w:rsidR="00440AC8">
        <w:rPr>
          <w:rFonts w:ascii="Arial" w:hAnsi="Arial" w:cs="Arial"/>
          <w:sz w:val="20"/>
          <w:szCs w:val="20"/>
        </w:rPr>
        <w:t>υβέρνηση οφείλει να ενημερώσει επίσημα τη Βουλή αν οι ήδη υπάρχοντες πόροι του Πρασίνου Ταμείου</w:t>
      </w:r>
      <w:r>
        <w:rPr>
          <w:rFonts w:ascii="Arial" w:hAnsi="Arial" w:cs="Arial"/>
          <w:sz w:val="20"/>
          <w:szCs w:val="20"/>
        </w:rPr>
        <w:t>,</w:t>
      </w:r>
      <w:r w:rsidR="00440AC8">
        <w:rPr>
          <w:rFonts w:ascii="Arial" w:hAnsi="Arial" w:cs="Arial"/>
          <w:sz w:val="20"/>
          <w:szCs w:val="20"/>
        </w:rPr>
        <w:t xml:space="preserve"> που είναι 2,5 δισ. € ήδη </w:t>
      </w:r>
      <w:r>
        <w:rPr>
          <w:rFonts w:ascii="Arial" w:hAnsi="Arial" w:cs="Arial"/>
          <w:sz w:val="20"/>
          <w:szCs w:val="20"/>
        </w:rPr>
        <w:t>και τουλάχιστον άλλα 2 δισ. €</w:t>
      </w:r>
      <w:r w:rsidR="00440AC8">
        <w:rPr>
          <w:rFonts w:ascii="Arial" w:hAnsi="Arial" w:cs="Arial"/>
          <w:sz w:val="20"/>
          <w:szCs w:val="20"/>
        </w:rPr>
        <w:t xml:space="preserve"> που προγραμματίζονται από τα ήδη δη</w:t>
      </w:r>
      <w:r w:rsidR="0062366C">
        <w:rPr>
          <w:rFonts w:ascii="Arial" w:hAnsi="Arial" w:cs="Arial"/>
          <w:sz w:val="20"/>
          <w:szCs w:val="20"/>
        </w:rPr>
        <w:t>λωμένα αυθαίρετα, πλέον των όποι</w:t>
      </w:r>
      <w:r w:rsidR="00440AC8">
        <w:rPr>
          <w:rFonts w:ascii="Arial" w:hAnsi="Arial" w:cs="Arial"/>
          <w:sz w:val="20"/>
          <w:szCs w:val="20"/>
        </w:rPr>
        <w:t>ων εσόδων φέρει το νομοσχέδιο, θα είναι διαθέσιμοι για δράσεις περιβαλλοντολογικού ισοζυγίου ή αν έχει συμφωνήσει με τους δανειστές ότι οι πόροι θα είναι δεσμευμένοι μέχρι το 2021</w:t>
      </w:r>
      <w:r w:rsidR="0062366C">
        <w:rPr>
          <w:rFonts w:ascii="Arial" w:hAnsi="Arial" w:cs="Arial"/>
          <w:sz w:val="20"/>
          <w:szCs w:val="20"/>
        </w:rPr>
        <w:t>,</w:t>
      </w:r>
      <w:r w:rsidR="00440AC8">
        <w:rPr>
          <w:rFonts w:ascii="Arial" w:hAnsi="Arial" w:cs="Arial"/>
          <w:sz w:val="20"/>
          <w:szCs w:val="20"/>
        </w:rPr>
        <w:t xml:space="preserve"> που είναι σε ισχύ το νέο μεσοπρόθεσμο.</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Θα σταθώ στο άρθρο 127, όπου η ΠΟΜΙΔΑ αντιδρά έντονα σε σχέση με τη θέρμανση. Είναι ένα ζητούμενο. Τίθενται και διάφορα θέματα ασφάλειας. </w:t>
      </w:r>
      <w:r w:rsidR="00605A29">
        <w:rPr>
          <w:rFonts w:ascii="Arial" w:hAnsi="Arial" w:cs="Arial"/>
          <w:sz w:val="20"/>
          <w:szCs w:val="20"/>
        </w:rPr>
        <w:t>Είναι ένα σοβαρό θέμα ασφάλειας. Θ</w:t>
      </w:r>
      <w:r>
        <w:rPr>
          <w:rFonts w:ascii="Arial" w:hAnsi="Arial" w:cs="Arial"/>
          <w:sz w:val="20"/>
          <w:szCs w:val="20"/>
        </w:rPr>
        <w:t>α πρέπει να ελέγξουμε αυτό. Εγώ στάθηκα</w:t>
      </w:r>
      <w:r w:rsidR="00605A29">
        <w:rPr>
          <w:rFonts w:ascii="Arial" w:hAnsi="Arial" w:cs="Arial"/>
          <w:sz w:val="20"/>
          <w:szCs w:val="20"/>
        </w:rPr>
        <w:t>,</w:t>
      </w:r>
      <w:r>
        <w:rPr>
          <w:rFonts w:ascii="Arial" w:hAnsi="Arial" w:cs="Arial"/>
          <w:sz w:val="20"/>
          <w:szCs w:val="20"/>
        </w:rPr>
        <w:t xml:space="preserve"> όχι μόνο και απέναντι προς την εικόνα την οποία θα έχουν τα κτίρια, αλλά υπάρχουν και ζητήματα ασφάλειας και αυτό θα πρέπει να το προσέξουμε.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ό,τι έχει να κάνει μ</w:t>
      </w:r>
      <w:r w:rsidR="00605A29">
        <w:rPr>
          <w:rFonts w:ascii="Arial" w:hAnsi="Arial" w:cs="Arial"/>
          <w:sz w:val="20"/>
          <w:szCs w:val="20"/>
        </w:rPr>
        <w:t>ε το άρθρο 144, ε</w:t>
      </w:r>
      <w:r>
        <w:rPr>
          <w:rFonts w:ascii="Arial" w:hAnsi="Arial" w:cs="Arial"/>
          <w:sz w:val="20"/>
          <w:szCs w:val="20"/>
        </w:rPr>
        <w:t>ίναι ένα σημαντικό θέμα, αλλά η λύση είναι σε λάθος κατεύθυνση</w:t>
      </w:r>
      <w:r w:rsidR="00605A29">
        <w:rPr>
          <w:rFonts w:ascii="Arial" w:hAnsi="Arial" w:cs="Arial"/>
          <w:sz w:val="20"/>
          <w:szCs w:val="20"/>
        </w:rPr>
        <w:t>,</w:t>
      </w:r>
      <w:r>
        <w:rPr>
          <w:rFonts w:ascii="Arial" w:hAnsi="Arial" w:cs="Arial"/>
          <w:sz w:val="20"/>
          <w:szCs w:val="20"/>
        </w:rPr>
        <w:t xml:space="preserve"> πιστεύουμε, γιατί απλά μεταφέρετε την αρμοδιότητα σε κατώτερο επίπεδο. Και αποτελεί, δυστυχώς, μια ασπιρίνη για το πρόβλημα</w:t>
      </w:r>
      <w:r w:rsidR="00605A29">
        <w:rPr>
          <w:rFonts w:ascii="Arial" w:hAnsi="Arial" w:cs="Arial"/>
          <w:sz w:val="20"/>
          <w:szCs w:val="20"/>
        </w:rPr>
        <w:t>,</w:t>
      </w:r>
      <w:r>
        <w:rPr>
          <w:rFonts w:ascii="Arial" w:hAnsi="Arial" w:cs="Arial"/>
          <w:sz w:val="20"/>
          <w:szCs w:val="20"/>
        </w:rPr>
        <w:t xml:space="preserve"> ειδικά αφού το ίδιο το νομοσχέδιο προβλέπει επιτάχυνση και ολοκλήρωση του πολεοδομικού σχεδιασμού σε όλη τη χώρα όπου δημιουργούνται νέες ανάγκες.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Αντί, λοι</w:t>
      </w:r>
      <w:r w:rsidR="00605A29">
        <w:rPr>
          <w:rFonts w:ascii="Arial" w:hAnsi="Arial" w:cs="Arial"/>
          <w:sz w:val="20"/>
          <w:szCs w:val="20"/>
        </w:rPr>
        <w:t>πόν, να ψάχνει η Διοίκηση οποιον</w:t>
      </w:r>
      <w:r>
        <w:rPr>
          <w:rFonts w:ascii="Arial" w:hAnsi="Arial" w:cs="Arial"/>
          <w:sz w:val="20"/>
          <w:szCs w:val="20"/>
        </w:rPr>
        <w:t>δήποτε</w:t>
      </w:r>
      <w:r w:rsidR="00605A29">
        <w:rPr>
          <w:rFonts w:ascii="Arial" w:hAnsi="Arial" w:cs="Arial"/>
          <w:sz w:val="20"/>
          <w:szCs w:val="20"/>
        </w:rPr>
        <w:t>,</w:t>
      </w:r>
      <w:r>
        <w:rPr>
          <w:rFonts w:ascii="Arial" w:hAnsi="Arial" w:cs="Arial"/>
          <w:sz w:val="20"/>
          <w:szCs w:val="20"/>
        </w:rPr>
        <w:t xml:space="preserve"> πανελλήνιο μέλος του ΤΕΕ ή του ΓΕΩΤΕΕ, ο οποίος δεν έχει και τη σχετική εμπειρία για να κάνει αυτή τη δουλειά, προτείνεται η δημιουργία Μητρώου Πιστοποιημένων Ελεγκτών Γεωλόγων, μελών του ΓΕΩΤΕΕ</w:t>
      </w:r>
      <w:r w:rsidR="00605A29">
        <w:rPr>
          <w:rFonts w:ascii="Arial" w:hAnsi="Arial" w:cs="Arial"/>
          <w:sz w:val="20"/>
          <w:szCs w:val="20"/>
        </w:rPr>
        <w:t>,</w:t>
      </w:r>
      <w:r>
        <w:rPr>
          <w:rFonts w:ascii="Arial" w:hAnsi="Arial" w:cs="Arial"/>
          <w:sz w:val="20"/>
          <w:szCs w:val="20"/>
        </w:rPr>
        <w:t xml:space="preserve"> στα πρότυπα των μελετητών δόμησης.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άρθρο 146, επίσης, κύριε Υπουργέ, θα θέλαμε να μας ενημερώσετε πόσες και ποιες επενδύσεις σε ξενοδοχειακές μονάδες δεν έχουν ακόμα </w:t>
      </w:r>
      <w:proofErr w:type="spellStart"/>
      <w:r>
        <w:rPr>
          <w:rFonts w:ascii="Arial" w:hAnsi="Arial" w:cs="Arial"/>
          <w:sz w:val="20"/>
          <w:szCs w:val="20"/>
        </w:rPr>
        <w:t>αδειοδοτηθεί</w:t>
      </w:r>
      <w:proofErr w:type="spellEnd"/>
      <w:r>
        <w:rPr>
          <w:rFonts w:ascii="Arial" w:hAnsi="Arial" w:cs="Arial"/>
          <w:sz w:val="20"/>
          <w:szCs w:val="20"/>
        </w:rPr>
        <w:t xml:space="preserve"> μετά από επτά </w:t>
      </w:r>
      <w:r>
        <w:rPr>
          <w:rFonts w:ascii="Arial" w:hAnsi="Arial" w:cs="Arial"/>
          <w:sz w:val="20"/>
          <w:szCs w:val="20"/>
        </w:rPr>
        <w:lastRenderedPageBreak/>
        <w:t>χρόνια, ώστε να προκαλέσουν εισήγηση των υπηρεσιών του Υπουργείου για αυτή την ειδική νομοθετική ρύθμιση. Είναι ένα ζητούμενο. Και θα θέλαμε να μάθουμε αυτά τα 7 χρόνια, ποιες επενδύσεις δεν έχουν γίνει και εισηγούνται οι υπηρεσίες αυτή τη ρύθμιση.</w:t>
      </w:r>
    </w:p>
    <w:p w:rsidR="00440AC8" w:rsidRPr="00EE7789" w:rsidRDefault="00C84BB1" w:rsidP="00ED6BB9">
      <w:pPr>
        <w:spacing w:line="480" w:lineRule="auto"/>
        <w:ind w:firstLine="720"/>
        <w:jc w:val="both"/>
        <w:rPr>
          <w:rFonts w:ascii="Arial" w:hAnsi="Arial" w:cs="Arial"/>
          <w:sz w:val="20"/>
          <w:szCs w:val="20"/>
        </w:rPr>
      </w:pPr>
      <w:r>
        <w:rPr>
          <w:rFonts w:ascii="Arial" w:hAnsi="Arial" w:cs="Arial"/>
          <w:sz w:val="20"/>
          <w:szCs w:val="20"/>
        </w:rPr>
        <w:t>Σημειώνουμε</w:t>
      </w:r>
      <w:r w:rsidR="00440AC8">
        <w:rPr>
          <w:rFonts w:ascii="Arial" w:hAnsi="Arial" w:cs="Arial"/>
          <w:sz w:val="20"/>
          <w:szCs w:val="20"/>
        </w:rPr>
        <w:t xml:space="preserve"> ότι από τη διατύπωση του άρθρου και την αιτιολογική έκθεση, τεκμαίρεται ότι τόσο η αρχική υπηρεσία</w:t>
      </w:r>
      <w:r>
        <w:rPr>
          <w:rFonts w:ascii="Arial" w:hAnsi="Arial" w:cs="Arial"/>
          <w:sz w:val="20"/>
          <w:szCs w:val="20"/>
        </w:rPr>
        <w:t xml:space="preserve">, πριν από εφτά χρόνια η ΔΙΠΑ, </w:t>
      </w:r>
      <w:r w:rsidR="00440AC8">
        <w:rPr>
          <w:rFonts w:ascii="Arial" w:hAnsi="Arial" w:cs="Arial"/>
          <w:sz w:val="20"/>
          <w:szCs w:val="20"/>
        </w:rPr>
        <w:t>όσο και η αρμόδια τώρα ΥΔΟΜ ή ΔΟΑΚΑ εμπίπτουν στις αρμοδιότητες του Υπουργείου Ενέργειας και πρέπει να έχ</w:t>
      </w:r>
      <w:r>
        <w:rPr>
          <w:rFonts w:ascii="Arial" w:hAnsi="Arial" w:cs="Arial"/>
          <w:sz w:val="20"/>
          <w:szCs w:val="20"/>
        </w:rPr>
        <w:t>ουν</w:t>
      </w:r>
      <w:r w:rsidR="00440AC8">
        <w:rPr>
          <w:rFonts w:ascii="Arial" w:hAnsi="Arial" w:cs="Arial"/>
          <w:sz w:val="20"/>
          <w:szCs w:val="20"/>
        </w:rPr>
        <w:t xml:space="preserve"> ενημέρωση.</w:t>
      </w:r>
    </w:p>
    <w:p w:rsidR="00440AC8" w:rsidRPr="000C55E3"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22"/>
          <w:footerReference w:type="default" r:id="rId23"/>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sidRPr="001016C0">
        <w:rPr>
          <w:rFonts w:ascii="Arial" w:hAnsi="Arial" w:cs="Arial"/>
          <w:sz w:val="20"/>
          <w:szCs w:val="20"/>
        </w:rPr>
        <w:lastRenderedPageBreak/>
        <w:t>(</w:t>
      </w:r>
      <w:r>
        <w:rPr>
          <w:rFonts w:ascii="Arial" w:hAnsi="Arial" w:cs="Arial"/>
          <w:sz w:val="20"/>
          <w:szCs w:val="20"/>
        </w:rPr>
        <w:t>Συνέχεια ομιλίας κυρίου ΚΩΝΣΤΑΝΤΙΝΟΥ ΚΑΤΣΑΦΑΔΟΥ, Εισηγητή της Ν.Δ.)</w:t>
      </w:r>
    </w:p>
    <w:p w:rsidR="00440AC8" w:rsidRDefault="00440AC8" w:rsidP="00ED6BB9">
      <w:pPr>
        <w:spacing w:line="480" w:lineRule="auto"/>
        <w:ind w:firstLine="720"/>
        <w:jc w:val="center"/>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Τέλος, σε ό,τι έχει να κάνει με την Φλώρινα και με την Κοζάνη, εμείς μιλήσαμε με τους τοπικούς παράγοντες της περιοχής και είναι εδώ και ο συνάδελφος από τη Φλώρινα. Υπάρχει μια αγωνία, κύριε Υπουργέ. Όλες αυτές οι μετεγκαταστάσεις και οι απαλλοτριώσεις γίνονταν με χρήματα της Δ.Ε.Η. κατά το παρελθόν. Σήμερα δεν θα γίνουν με χρήματα της Δ.Ε.Η.. Ο κόσμος, λοιπόν, αναρωτιέται αν το τίμημα το οποίο θα χρεωθεί στον καθένα θα είναι ανάλογο με την πραγματική περιουσία του, γιατί, όπως γνωρίζουμε, τα οικονομικά της Κυβέρνησης και της χώρας δεν βρίσκονται στην καλύτερη κατάσταση. Σας ευχαριστώ πολύ.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Αμυράς.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τον κύριο Κωνσταντόπουλο για την παραχώρηση της σειράς. Το σχέδιο νόμου είναι καλό, αλλά έχει μια αντίφαση. Εκεί που πάει να κάνει πράξη την εισαγωγή ηλεκτρονικών εργαλείων στην πολεοδομική νομοθεσία, έρχονται οι 150 νέες οργανικές μονάδες, θέσεις, συμβούλια και λοιπά. Υπάρχει μια εγγενής αντίφαση σε αυτό. Στο άρθρο 2, κεφάλαιο Α΄, εμείς λέμε ότι πρέπει να βάλετε και μια χρονι</w:t>
      </w:r>
      <w:r w:rsidR="00841F66">
        <w:rPr>
          <w:rFonts w:ascii="Arial" w:hAnsi="Arial" w:cs="Arial"/>
          <w:sz w:val="20"/>
          <w:szCs w:val="20"/>
        </w:rPr>
        <w:t>κή πρόβλεψη για την έκδοση του Προεδρικού Διατάγματος</w:t>
      </w:r>
      <w:r>
        <w:rPr>
          <w:rFonts w:ascii="Arial" w:hAnsi="Arial" w:cs="Arial"/>
          <w:sz w:val="20"/>
          <w:szCs w:val="20"/>
        </w:rPr>
        <w:t xml:space="preserve"> για να υπάρχει και μια ασφάλεια τον πολίτη, αλλά και η δημόσια διοίκηση να ξέρει ποια είναι τα χρονικά περιθώρια πάνω στα οποία πρέπει να υλοποιήσει τις δεσμεύσεις της και τη δουλειά της απέναντι στους πολίτες.</w:t>
      </w:r>
    </w:p>
    <w:p w:rsidR="00440AC8" w:rsidRDefault="00841F66" w:rsidP="00ED6BB9">
      <w:pPr>
        <w:spacing w:line="480" w:lineRule="auto"/>
        <w:ind w:firstLine="720"/>
        <w:jc w:val="both"/>
        <w:rPr>
          <w:rFonts w:ascii="Arial" w:hAnsi="Arial" w:cs="Arial"/>
          <w:sz w:val="20"/>
          <w:szCs w:val="20"/>
        </w:rPr>
      </w:pPr>
      <w:r>
        <w:rPr>
          <w:rFonts w:ascii="Arial" w:hAnsi="Arial" w:cs="Arial"/>
          <w:sz w:val="20"/>
          <w:szCs w:val="20"/>
        </w:rPr>
        <w:t>Στο άρθρο 8,</w:t>
      </w:r>
      <w:r w:rsidR="00440AC8">
        <w:rPr>
          <w:rFonts w:ascii="Arial" w:hAnsi="Arial" w:cs="Arial"/>
          <w:sz w:val="20"/>
          <w:szCs w:val="20"/>
        </w:rPr>
        <w:t xml:space="preserve"> για τη σύνθεση των συμβουλίων αρχιτεκτονικής, εδώ βλέπω ότι θα τα στελεχώσουν οι υπάλληλοι των περιφερειακών ενοτήτων. Μια εύκολη επικοινωνία μαζί τους θα σας οδηγήσει στο συμπέρασμα ότι είναι </w:t>
      </w:r>
      <w:proofErr w:type="spellStart"/>
      <w:r w:rsidR="00440AC8">
        <w:rPr>
          <w:rFonts w:ascii="Arial" w:hAnsi="Arial" w:cs="Arial"/>
          <w:sz w:val="20"/>
          <w:szCs w:val="20"/>
        </w:rPr>
        <w:t>υποστελεχωμένες</w:t>
      </w:r>
      <w:proofErr w:type="spellEnd"/>
      <w:r w:rsidR="00440AC8">
        <w:rPr>
          <w:rFonts w:ascii="Arial" w:hAnsi="Arial" w:cs="Arial"/>
          <w:sz w:val="20"/>
          <w:szCs w:val="20"/>
        </w:rPr>
        <w:t xml:space="preserve"> αυτές οι μονάδες των περιφερειακών ενοτήτων. Άρα, μήπως τελικά και αυτά τα συμβούλια υπολειτουργούν και μήπως με αυτόν τον τρόπο οδηγηθούμε στην ανάγκη νέων προσλήψεων;</w:t>
      </w:r>
    </w:p>
    <w:p w:rsidR="00440AC8" w:rsidRDefault="00841F66" w:rsidP="00ED6BB9">
      <w:pPr>
        <w:spacing w:line="480" w:lineRule="auto"/>
        <w:ind w:firstLine="720"/>
        <w:jc w:val="both"/>
        <w:rPr>
          <w:rFonts w:ascii="Arial" w:hAnsi="Arial" w:cs="Arial"/>
          <w:sz w:val="20"/>
          <w:szCs w:val="20"/>
        </w:rPr>
      </w:pPr>
      <w:r>
        <w:rPr>
          <w:rFonts w:ascii="Arial" w:hAnsi="Arial" w:cs="Arial"/>
          <w:sz w:val="20"/>
          <w:szCs w:val="20"/>
        </w:rPr>
        <w:t>Θεωρώ πολύ θετικό</w:t>
      </w:r>
      <w:r w:rsidR="00440AC8">
        <w:rPr>
          <w:rFonts w:ascii="Arial" w:hAnsi="Arial" w:cs="Arial"/>
          <w:sz w:val="20"/>
          <w:szCs w:val="20"/>
        </w:rPr>
        <w:t>, για τα κεντρικά συμβούλια αρχιτεκτονικής Αιγαίου, Μακεδονίας</w:t>
      </w:r>
      <w:r>
        <w:rPr>
          <w:rFonts w:ascii="Arial" w:hAnsi="Arial" w:cs="Arial"/>
          <w:sz w:val="20"/>
          <w:szCs w:val="20"/>
        </w:rPr>
        <w:t xml:space="preserve"> - </w:t>
      </w:r>
      <w:r w:rsidR="00440AC8">
        <w:rPr>
          <w:rFonts w:ascii="Arial" w:hAnsi="Arial" w:cs="Arial"/>
          <w:sz w:val="20"/>
          <w:szCs w:val="20"/>
        </w:rPr>
        <w:t xml:space="preserve">Θράκης κ.λπ., ότι θα συνεννοούνται και θα εργάζονται, βάσει του άρθρου 16, με τηλεδιάσκεψη. Αυτό είναι ένα καλό επιχείρημα για να το πείτε, κύριε Σταθάκη, στους συναδέλφους μας της Δημοκρατικής Συμπαράταξης, μήπως αποφασίσουν και δεχθούν και την εξ αποστάσεως </w:t>
      </w:r>
      <w:r w:rsidR="00440AC8">
        <w:rPr>
          <w:rFonts w:ascii="Arial" w:hAnsi="Arial" w:cs="Arial"/>
          <w:sz w:val="20"/>
          <w:szCs w:val="20"/>
        </w:rPr>
        <w:lastRenderedPageBreak/>
        <w:t>ηλεκτρονική ψηφοφορία στο νέο κόμμα. Θεωρώ, επίσ</w:t>
      </w:r>
      <w:r>
        <w:rPr>
          <w:rFonts w:ascii="Arial" w:hAnsi="Arial" w:cs="Arial"/>
          <w:sz w:val="20"/>
          <w:szCs w:val="20"/>
        </w:rPr>
        <w:t>ης, πολύ σημαντικό, στο άρθρο 17,</w:t>
      </w:r>
      <w:r w:rsidR="00440AC8">
        <w:rPr>
          <w:rFonts w:ascii="Arial" w:hAnsi="Arial" w:cs="Arial"/>
          <w:sz w:val="20"/>
          <w:szCs w:val="20"/>
        </w:rPr>
        <w:t xml:space="preserve"> ότι θα έχουμε μια αρμοδιότητα σε ένα όργανο για τις προσφυγές για τα αυθαίρετα.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Όσο</w:t>
      </w:r>
      <w:r w:rsidR="00BF3193">
        <w:rPr>
          <w:rFonts w:ascii="Arial" w:hAnsi="Arial" w:cs="Arial"/>
          <w:sz w:val="20"/>
          <w:szCs w:val="20"/>
        </w:rPr>
        <w:t>ν</w:t>
      </w:r>
      <w:r>
        <w:rPr>
          <w:rFonts w:ascii="Arial" w:hAnsi="Arial" w:cs="Arial"/>
          <w:sz w:val="20"/>
          <w:szCs w:val="20"/>
        </w:rPr>
        <w:t xml:space="preserve"> αφορά </w:t>
      </w:r>
      <w:r w:rsidR="00BF3193">
        <w:rPr>
          <w:rFonts w:ascii="Arial" w:hAnsi="Arial" w:cs="Arial"/>
          <w:sz w:val="20"/>
          <w:szCs w:val="20"/>
        </w:rPr>
        <w:t>σ</w:t>
      </w:r>
      <w:r>
        <w:rPr>
          <w:rFonts w:ascii="Arial" w:hAnsi="Arial" w:cs="Arial"/>
          <w:sz w:val="20"/>
          <w:szCs w:val="20"/>
        </w:rPr>
        <w:t>την αδυναμία που έχει το σχέδιο νόμου, είναι καλό και πάει κάτι να κάνει, αλλά μήπως στ</w:t>
      </w:r>
      <w:r w:rsidR="00F949C4">
        <w:rPr>
          <w:rFonts w:ascii="Arial" w:hAnsi="Arial" w:cs="Arial"/>
          <w:sz w:val="20"/>
          <w:szCs w:val="20"/>
        </w:rPr>
        <w:t>ην πράξη κλατάρει; Στο άρθρο 33</w:t>
      </w:r>
      <w:r>
        <w:rPr>
          <w:rFonts w:ascii="Arial" w:hAnsi="Arial" w:cs="Arial"/>
          <w:sz w:val="20"/>
          <w:szCs w:val="20"/>
        </w:rPr>
        <w:t xml:space="preserve"> για τις ηλεκτρονικές υπηρεσίες, μας λέει ότι η διαδικασία υποβολής ελέγχου θα γίνεται ηλεκτρονικά και είναι θαυμάσιο. Στην παράγραφο 6</w:t>
      </w:r>
      <w:r w:rsidR="00F949C4">
        <w:rPr>
          <w:rFonts w:ascii="Arial" w:hAnsi="Arial" w:cs="Arial"/>
          <w:sz w:val="20"/>
          <w:szCs w:val="20"/>
        </w:rPr>
        <w:t>,</w:t>
      </w:r>
      <w:r>
        <w:rPr>
          <w:rFonts w:ascii="Arial" w:hAnsi="Arial" w:cs="Arial"/>
          <w:sz w:val="20"/>
          <w:szCs w:val="20"/>
        </w:rPr>
        <w:t xml:space="preserve"> λέει ότι, σε περίπτωση μη λειτουργίας του πληροφοριακού συστήματος, θα </w:t>
      </w:r>
      <w:r w:rsidR="00F949C4">
        <w:rPr>
          <w:rFonts w:ascii="Arial" w:hAnsi="Arial" w:cs="Arial"/>
          <w:sz w:val="20"/>
          <w:szCs w:val="20"/>
        </w:rPr>
        <w:t xml:space="preserve">γίνεται με τη γνωστή διαδικασία, </w:t>
      </w:r>
      <w:r>
        <w:rPr>
          <w:rFonts w:ascii="Arial" w:hAnsi="Arial" w:cs="Arial"/>
          <w:sz w:val="20"/>
          <w:szCs w:val="20"/>
        </w:rPr>
        <w:t>χειροκίνητα, φάκελος στο ΚΕΠ και από εκεί στα περαιτέρω. Για αυτό θέλω να ρωτήσω κάτι</w:t>
      </w:r>
      <w:r w:rsidR="00F949C4">
        <w:rPr>
          <w:rFonts w:ascii="Arial" w:hAnsi="Arial" w:cs="Arial"/>
          <w:sz w:val="20"/>
          <w:szCs w:val="20"/>
        </w:rPr>
        <w:t>,</w:t>
      </w:r>
      <w:r>
        <w:rPr>
          <w:rFonts w:ascii="Arial" w:hAnsi="Arial" w:cs="Arial"/>
          <w:sz w:val="20"/>
          <w:szCs w:val="20"/>
        </w:rPr>
        <w:t xml:space="preserve"> που είναι και λίγο βασανιστικό ερώτημα για τους πολίτες. Πότε εσείς θα βγάζετε τις αποφάσεις για να καθορίσετε και τις διαδικασίες της ηλεκτρονικής υποβολής; Επίσης, τα ΚΕΠ </w:t>
      </w:r>
      <w:r w:rsidR="00F949C4">
        <w:rPr>
          <w:rFonts w:ascii="Arial" w:hAnsi="Arial" w:cs="Arial"/>
          <w:sz w:val="20"/>
          <w:szCs w:val="20"/>
        </w:rPr>
        <w:t>έχουν τη δομή να ανταποκριθούν; Μήπως</w:t>
      </w:r>
      <w:r>
        <w:rPr>
          <w:rFonts w:ascii="Arial" w:hAnsi="Arial" w:cs="Arial"/>
          <w:sz w:val="20"/>
          <w:szCs w:val="20"/>
        </w:rPr>
        <w:t xml:space="preserve"> πάει </w:t>
      </w:r>
      <w:r w:rsidR="00F949C4">
        <w:rPr>
          <w:rFonts w:ascii="Arial" w:hAnsi="Arial" w:cs="Arial"/>
          <w:sz w:val="20"/>
          <w:szCs w:val="20"/>
        </w:rPr>
        <w:t xml:space="preserve">και φρακάρει το πράγμα στα ΚΕΠ; </w:t>
      </w:r>
      <w:r>
        <w:rPr>
          <w:rFonts w:ascii="Arial" w:hAnsi="Arial" w:cs="Arial"/>
          <w:sz w:val="20"/>
          <w:szCs w:val="20"/>
        </w:rPr>
        <w:t>Σε τι φάση βρίσκεται η διαδικασία για το πληροφοριακό σύστημα; Πού βρισκόμαστε; Πόσο καιρό θα χρειαστεί για να σταθεί και να λειτουργήσει;</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38, για τη διαδικασία ελέγχου της οικοδομικής άδειας, θα έλεγα να μπει μέσα ως σημαντικό στοιχείο και ο προϋπολογισμός του έργου, γιατί έτσι θα γίνεται και πιο εύκολος ο έλεγχος από την πλευρά της διοίκησης. Θα μας πει ο Υπουργός αν προκύπτει από μόνο του.</w:t>
      </w:r>
    </w:p>
    <w:p w:rsidR="00440AC8" w:rsidRPr="002F6899"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w:t>
      </w:r>
    </w:p>
    <w:p w:rsidR="00440AC8" w:rsidRPr="002F6899" w:rsidRDefault="00440AC8" w:rsidP="00ED6BB9">
      <w:pPr>
        <w:spacing w:line="480" w:lineRule="auto"/>
        <w:ind w:firstLine="720"/>
        <w:rPr>
          <w:rFonts w:ascii="Arial" w:hAnsi="Arial" w:cs="Arial"/>
          <w:sz w:val="20"/>
          <w:szCs w:val="20"/>
        </w:rPr>
      </w:pPr>
    </w:p>
    <w:p w:rsidR="00440AC8" w:rsidRPr="002F6899" w:rsidRDefault="00440AC8" w:rsidP="00ED6BB9">
      <w:pPr>
        <w:spacing w:line="480" w:lineRule="auto"/>
        <w:ind w:firstLine="720"/>
        <w:rPr>
          <w:rFonts w:ascii="Arial" w:hAnsi="Arial" w:cs="Arial"/>
          <w:sz w:val="20"/>
          <w:szCs w:val="20"/>
        </w:rPr>
      </w:pPr>
    </w:p>
    <w:p w:rsidR="00440AC8" w:rsidRDefault="00440AC8"/>
    <w:p w:rsidR="00440AC8" w:rsidRDefault="00440AC8">
      <w:pPr>
        <w:sectPr w:rsidR="00440AC8">
          <w:headerReference w:type="default" r:id="rId24"/>
          <w:footerReference w:type="default" r:id="rId25"/>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ΓΕΩΡΓΙΟΥ ΑΜΥΡΑ, Ειδικού Αγορητή του «ΠΟΤΑΜΙΟΥ»)</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Επίσης, για τον έλεγχο των στοιχείων ηλεκτρονικής ταυτότητας του κτιρίου</w:t>
      </w:r>
      <w:r w:rsidR="007968A1">
        <w:rPr>
          <w:rFonts w:ascii="Arial" w:hAnsi="Arial" w:cs="Arial"/>
          <w:sz w:val="20"/>
          <w:szCs w:val="20"/>
        </w:rPr>
        <w:t>,</w:t>
      </w:r>
      <w:r>
        <w:rPr>
          <w:rFonts w:ascii="Arial" w:hAnsi="Arial" w:cs="Arial"/>
          <w:sz w:val="20"/>
          <w:szCs w:val="20"/>
        </w:rPr>
        <w:t xml:space="preserve"> που είναι το άρθρο 57, θέλω μια διευκρίνηση με ποι</w:t>
      </w:r>
      <w:r w:rsidR="007968A1">
        <w:rPr>
          <w:rFonts w:ascii="Arial" w:hAnsi="Arial" w:cs="Arial"/>
          <w:sz w:val="20"/>
          <w:szCs w:val="20"/>
        </w:rPr>
        <w:t>ο τρόπο θα γίνεται. Όπως επίσης</w:t>
      </w:r>
      <w:r>
        <w:rPr>
          <w:rFonts w:ascii="Arial" w:hAnsi="Arial" w:cs="Arial"/>
          <w:sz w:val="20"/>
          <w:szCs w:val="20"/>
        </w:rPr>
        <w:t xml:space="preserve"> και για το άρθρο 65 παράγραφος 2</w:t>
      </w:r>
      <w:r w:rsidR="007968A1">
        <w:rPr>
          <w:rFonts w:ascii="Arial" w:hAnsi="Arial" w:cs="Arial"/>
          <w:sz w:val="20"/>
          <w:szCs w:val="20"/>
        </w:rPr>
        <w:t>,</w:t>
      </w:r>
      <w:r>
        <w:rPr>
          <w:rFonts w:ascii="Arial" w:hAnsi="Arial" w:cs="Arial"/>
          <w:sz w:val="20"/>
          <w:szCs w:val="20"/>
        </w:rPr>
        <w:t xml:space="preserve"> για την ηλεκτρονική πολεοδομική ταυτότητα το Δήμου</w:t>
      </w:r>
      <w:r w:rsidR="00FD4123">
        <w:rPr>
          <w:rFonts w:ascii="Arial" w:hAnsi="Arial" w:cs="Arial"/>
          <w:sz w:val="20"/>
          <w:szCs w:val="20"/>
        </w:rPr>
        <w:t>. Εγώ το θεωρώ σημαντικό. Π</w:t>
      </w:r>
      <w:r>
        <w:rPr>
          <w:rFonts w:ascii="Arial" w:hAnsi="Arial" w:cs="Arial"/>
          <w:sz w:val="20"/>
          <w:szCs w:val="20"/>
        </w:rPr>
        <w:t>ρέπει ο κάθε Δήμος να έχει τ</w:t>
      </w:r>
      <w:r w:rsidR="00FD4123">
        <w:rPr>
          <w:rFonts w:ascii="Arial" w:hAnsi="Arial" w:cs="Arial"/>
          <w:sz w:val="20"/>
          <w:szCs w:val="20"/>
        </w:rPr>
        <w:t>ην ταυτότητά του. Π</w:t>
      </w:r>
      <w:r>
        <w:rPr>
          <w:rFonts w:ascii="Arial" w:hAnsi="Arial" w:cs="Arial"/>
          <w:sz w:val="20"/>
          <w:szCs w:val="20"/>
        </w:rPr>
        <w:t>ώς θα σχεδιάσει  ή έχει σχεδιάσει το Υπουργείο την πρόσβαση των πολιτών στα δεδομέ</w:t>
      </w:r>
      <w:r w:rsidR="00FD4123">
        <w:rPr>
          <w:rFonts w:ascii="Arial" w:hAnsi="Arial" w:cs="Arial"/>
          <w:sz w:val="20"/>
          <w:szCs w:val="20"/>
        </w:rPr>
        <w:t>να αυτής της ηλεκτρονικής βάσης;</w:t>
      </w:r>
      <w:r>
        <w:rPr>
          <w:rFonts w:ascii="Arial" w:hAnsi="Arial" w:cs="Arial"/>
          <w:sz w:val="20"/>
          <w:szCs w:val="20"/>
        </w:rPr>
        <w:t xml:space="preserve"> Δώστε μας κάποιες διευκρινίσεις να καταλάβω πόσο ζωντανό και ρεαλιστικό θα είναι. </w:t>
      </w:r>
    </w:p>
    <w:p w:rsidR="00CE5A93" w:rsidRDefault="00440AC8" w:rsidP="00ED6BB9">
      <w:pPr>
        <w:spacing w:line="480" w:lineRule="auto"/>
        <w:ind w:firstLine="720"/>
        <w:jc w:val="both"/>
        <w:rPr>
          <w:rFonts w:ascii="Arial" w:hAnsi="Arial" w:cs="Arial"/>
          <w:sz w:val="20"/>
          <w:szCs w:val="20"/>
        </w:rPr>
      </w:pPr>
      <w:r>
        <w:rPr>
          <w:rFonts w:ascii="Arial" w:hAnsi="Arial" w:cs="Arial"/>
          <w:sz w:val="20"/>
          <w:szCs w:val="20"/>
        </w:rPr>
        <w:t>Για τη μεταφορά του συντελεστή δόμησης, δεν μας προσδιορίζετε</w:t>
      </w:r>
      <w:r w:rsidR="00FD4123">
        <w:rPr>
          <w:rFonts w:ascii="Arial" w:hAnsi="Arial" w:cs="Arial"/>
          <w:sz w:val="20"/>
          <w:szCs w:val="20"/>
        </w:rPr>
        <w:t>,</w:t>
      </w:r>
      <w:r>
        <w:rPr>
          <w:rFonts w:ascii="Arial" w:hAnsi="Arial" w:cs="Arial"/>
          <w:sz w:val="20"/>
          <w:szCs w:val="20"/>
        </w:rPr>
        <w:t xml:space="preserve"> με το άρθρο 72</w:t>
      </w:r>
      <w:r w:rsidR="00FD4123">
        <w:rPr>
          <w:rFonts w:ascii="Arial" w:hAnsi="Arial" w:cs="Arial"/>
          <w:sz w:val="20"/>
          <w:szCs w:val="20"/>
        </w:rPr>
        <w:t>,</w:t>
      </w:r>
      <w:r>
        <w:rPr>
          <w:rFonts w:ascii="Arial" w:hAnsi="Arial" w:cs="Arial"/>
          <w:sz w:val="20"/>
          <w:szCs w:val="20"/>
        </w:rPr>
        <w:t xml:space="preserve"> για τις ζώνες υποδοχής, ποιο θα είναι το μέγιστο όρ</w:t>
      </w:r>
      <w:r w:rsidR="00C534C2">
        <w:rPr>
          <w:rFonts w:ascii="Arial" w:hAnsi="Arial" w:cs="Arial"/>
          <w:sz w:val="20"/>
          <w:szCs w:val="20"/>
        </w:rPr>
        <w:t>ιο στο συντελεστή δόμησης και πώ</w:t>
      </w:r>
      <w:r>
        <w:rPr>
          <w:rFonts w:ascii="Arial" w:hAnsi="Arial" w:cs="Arial"/>
          <w:sz w:val="20"/>
          <w:szCs w:val="20"/>
        </w:rPr>
        <w:t xml:space="preserve">ς </w:t>
      </w:r>
      <w:r w:rsidR="00C534C2">
        <w:rPr>
          <w:rFonts w:ascii="Arial" w:hAnsi="Arial" w:cs="Arial"/>
          <w:sz w:val="20"/>
          <w:szCs w:val="20"/>
        </w:rPr>
        <w:t>αυτό θα καθορίζεται. Και δεύτερο</w:t>
      </w:r>
      <w:r>
        <w:rPr>
          <w:rFonts w:ascii="Arial" w:hAnsi="Arial" w:cs="Arial"/>
          <w:sz w:val="20"/>
          <w:szCs w:val="20"/>
        </w:rPr>
        <w:t>ν, ποιο είναι το κόστος εφαρμογής του μέτρου μεταφοράς</w:t>
      </w:r>
      <w:r w:rsidR="00CE5A93">
        <w:rPr>
          <w:rFonts w:ascii="Arial" w:hAnsi="Arial" w:cs="Arial"/>
          <w:sz w:val="20"/>
          <w:szCs w:val="20"/>
        </w:rPr>
        <w:t xml:space="preserve"> του συντελεστή δόμησης για το Δ</w:t>
      </w:r>
      <w:r>
        <w:rPr>
          <w:rFonts w:ascii="Arial" w:hAnsi="Arial" w:cs="Arial"/>
          <w:sz w:val="20"/>
          <w:szCs w:val="20"/>
        </w:rPr>
        <w:t>ημόσιο</w:t>
      </w:r>
      <w:r w:rsidR="00CE5A93">
        <w:rPr>
          <w:rFonts w:ascii="Arial" w:hAnsi="Arial" w:cs="Arial"/>
          <w:sz w:val="20"/>
          <w:szCs w:val="20"/>
        </w:rPr>
        <w:t>,</w:t>
      </w:r>
      <w:r>
        <w:rPr>
          <w:rFonts w:ascii="Arial" w:hAnsi="Arial" w:cs="Arial"/>
          <w:sz w:val="20"/>
          <w:szCs w:val="20"/>
        </w:rPr>
        <w:t xml:space="preserve"> στο άρθρο</w:t>
      </w:r>
      <w:r w:rsidR="00CE5A93">
        <w:rPr>
          <w:rFonts w:ascii="Arial" w:hAnsi="Arial" w:cs="Arial"/>
          <w:sz w:val="20"/>
          <w:szCs w:val="20"/>
        </w:rPr>
        <w:t xml:space="preserve"> 74;</w:t>
      </w:r>
      <w:r>
        <w:rPr>
          <w:rFonts w:ascii="Arial" w:hAnsi="Arial" w:cs="Arial"/>
          <w:sz w:val="20"/>
          <w:szCs w:val="20"/>
        </w:rPr>
        <w:t xml:space="preserve">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Έρχομαι στο άρθρο 104. Είμαι της άποψης ότι πρέπει να επιτραπεί ο συμψηφισμός των ήδη κατα</w:t>
      </w:r>
      <w:r w:rsidR="00CE5A93">
        <w:rPr>
          <w:rFonts w:ascii="Arial" w:hAnsi="Arial" w:cs="Arial"/>
          <w:sz w:val="20"/>
          <w:szCs w:val="20"/>
        </w:rPr>
        <w:t>βληθέντων ποσών, με το υπερβάλλο</w:t>
      </w:r>
      <w:r>
        <w:rPr>
          <w:rFonts w:ascii="Arial" w:hAnsi="Arial" w:cs="Arial"/>
          <w:sz w:val="20"/>
          <w:szCs w:val="20"/>
        </w:rPr>
        <w:t>ν ποσό που θα προκύπτει από τι θα ισχύει απ</w:t>
      </w:r>
      <w:r w:rsidR="00CE5A93">
        <w:rPr>
          <w:rFonts w:ascii="Arial" w:hAnsi="Arial" w:cs="Arial"/>
          <w:sz w:val="20"/>
          <w:szCs w:val="20"/>
        </w:rPr>
        <w:t>ό εδώ και πέρα. Θα το πω αλλιώς. Φ</w:t>
      </w:r>
      <w:r>
        <w:rPr>
          <w:rFonts w:ascii="Arial" w:hAnsi="Arial" w:cs="Arial"/>
          <w:sz w:val="20"/>
          <w:szCs w:val="20"/>
        </w:rPr>
        <w:t>ανταστείτε δύο πολίτες να έχουν κτίσει ο ένας αυθαίρετο</w:t>
      </w:r>
      <w:r w:rsidR="00CE5A93">
        <w:rPr>
          <w:rFonts w:ascii="Arial" w:hAnsi="Arial" w:cs="Arial"/>
          <w:sz w:val="20"/>
          <w:szCs w:val="20"/>
        </w:rPr>
        <w:t xml:space="preserve"> και ο άλλος επίσης αυθαίρετο, ο</w:t>
      </w:r>
      <w:r>
        <w:rPr>
          <w:rFonts w:ascii="Arial" w:hAnsi="Arial" w:cs="Arial"/>
          <w:sz w:val="20"/>
          <w:szCs w:val="20"/>
        </w:rPr>
        <w:t xml:space="preserve"> ένας να πληρώνει τα πρόστιμα κανονικά και ο άλλος να μην το κάνει αυτό καθ’ όλη τη διάρκεια του χρόνου. Τώρα, αυτός που δεν κατέβαλε, δεν είναι υπεύθυνος πολίτης</w:t>
      </w:r>
      <w:r w:rsidR="00CE5A93">
        <w:rPr>
          <w:rFonts w:ascii="Arial" w:hAnsi="Arial" w:cs="Arial"/>
          <w:sz w:val="20"/>
          <w:szCs w:val="20"/>
        </w:rPr>
        <w:t xml:space="preserve"> - έστω και εκ των υστέρων, </w:t>
      </w:r>
      <w:r>
        <w:rPr>
          <w:rFonts w:ascii="Arial" w:hAnsi="Arial" w:cs="Arial"/>
          <w:sz w:val="20"/>
          <w:szCs w:val="20"/>
        </w:rPr>
        <w:t>γιατί αν ήταν υπεύθυνος αρχικά</w:t>
      </w:r>
      <w:r w:rsidR="00CE5A93">
        <w:rPr>
          <w:rFonts w:ascii="Arial" w:hAnsi="Arial" w:cs="Arial"/>
          <w:sz w:val="20"/>
          <w:szCs w:val="20"/>
        </w:rPr>
        <w:t>,</w:t>
      </w:r>
      <w:r>
        <w:rPr>
          <w:rFonts w:ascii="Arial" w:hAnsi="Arial" w:cs="Arial"/>
          <w:sz w:val="20"/>
          <w:szCs w:val="20"/>
        </w:rPr>
        <w:t xml:space="preserve"> δε</w:t>
      </w:r>
      <w:r w:rsidR="00CE5A93">
        <w:rPr>
          <w:rFonts w:ascii="Arial" w:hAnsi="Arial" w:cs="Arial"/>
          <w:sz w:val="20"/>
          <w:szCs w:val="20"/>
        </w:rPr>
        <w:t>ν θα έκτιζε το αυθαίρετο –</w:t>
      </w:r>
      <w:r>
        <w:rPr>
          <w:rFonts w:ascii="Arial" w:hAnsi="Arial" w:cs="Arial"/>
          <w:sz w:val="20"/>
          <w:szCs w:val="20"/>
        </w:rPr>
        <w:t xml:space="preserve"> αλλά</w:t>
      </w:r>
      <w:r w:rsidR="00CE5A93">
        <w:rPr>
          <w:rFonts w:ascii="Arial" w:hAnsi="Arial" w:cs="Arial"/>
          <w:sz w:val="20"/>
          <w:szCs w:val="20"/>
        </w:rPr>
        <w:t>,</w:t>
      </w:r>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Pr>
          <w:rFonts w:ascii="Arial" w:hAnsi="Arial" w:cs="Arial"/>
          <w:sz w:val="20"/>
          <w:szCs w:val="20"/>
        </w:rPr>
        <w:t>,</w:t>
      </w:r>
      <w:r w:rsidR="00CE5A93">
        <w:rPr>
          <w:rFonts w:ascii="Arial" w:hAnsi="Arial" w:cs="Arial"/>
          <w:sz w:val="20"/>
          <w:szCs w:val="20"/>
        </w:rPr>
        <w:t xml:space="preserve"> από τη στιγμή που είναι συνεπή</w:t>
      </w:r>
      <w:r>
        <w:rPr>
          <w:rFonts w:ascii="Arial" w:hAnsi="Arial" w:cs="Arial"/>
          <w:sz w:val="20"/>
          <w:szCs w:val="20"/>
        </w:rPr>
        <w:t>ς</w:t>
      </w:r>
      <w:r w:rsidR="00CE5A93">
        <w:rPr>
          <w:rFonts w:ascii="Arial" w:hAnsi="Arial" w:cs="Arial"/>
          <w:sz w:val="20"/>
          <w:szCs w:val="20"/>
        </w:rPr>
        <w:t>,</w:t>
      </w:r>
      <w:r>
        <w:rPr>
          <w:rFonts w:ascii="Arial" w:hAnsi="Arial" w:cs="Arial"/>
          <w:sz w:val="20"/>
          <w:szCs w:val="20"/>
        </w:rPr>
        <w:t xml:space="preserve"> θα πληρώσει πολύ περισσότερα από εκείνον που είναι ασυνεπής</w:t>
      </w:r>
      <w:r w:rsidR="00CE5A93">
        <w:rPr>
          <w:rFonts w:ascii="Arial" w:hAnsi="Arial" w:cs="Arial"/>
          <w:sz w:val="20"/>
          <w:szCs w:val="20"/>
        </w:rPr>
        <w:t>,</w:t>
      </w:r>
      <w:r>
        <w:rPr>
          <w:rFonts w:ascii="Arial" w:hAnsi="Arial" w:cs="Arial"/>
          <w:sz w:val="20"/>
          <w:szCs w:val="20"/>
        </w:rPr>
        <w:t xml:space="preserve"> που λέει «δεν με ενδιαφέρει, δεν θα πληρώνω, οι νόμοι αλλάζουν κάθε τρεις και λίγο, θα μου έρθει πιο φθηνά».</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Για το άρθρο 139</w:t>
      </w:r>
      <w:r w:rsidR="00CE5A93">
        <w:rPr>
          <w:rFonts w:ascii="Arial" w:hAnsi="Arial" w:cs="Arial"/>
          <w:sz w:val="20"/>
          <w:szCs w:val="20"/>
        </w:rPr>
        <w:t>,</w:t>
      </w:r>
      <w:r>
        <w:rPr>
          <w:rFonts w:ascii="Arial" w:hAnsi="Arial" w:cs="Arial"/>
          <w:sz w:val="20"/>
          <w:szCs w:val="20"/>
        </w:rPr>
        <w:t xml:space="preserve"> είμαι θετικός, δηλαδή για την χωροθέτηση στον Ελ</w:t>
      </w:r>
      <w:r w:rsidR="00CE5A93">
        <w:rPr>
          <w:rFonts w:ascii="Arial" w:hAnsi="Arial" w:cs="Arial"/>
          <w:sz w:val="20"/>
          <w:szCs w:val="20"/>
        </w:rPr>
        <w:t>αιώνα του αποτεφρωτηρίου νεκρών. Θ</w:t>
      </w:r>
      <w:r>
        <w:rPr>
          <w:rFonts w:ascii="Arial" w:hAnsi="Arial" w:cs="Arial"/>
          <w:sz w:val="20"/>
          <w:szCs w:val="20"/>
        </w:rPr>
        <w:t>α περίμενα πιο γρήγορες κινήσεις. Είναι τρία χρόνια τώρα που το συζη</w:t>
      </w:r>
      <w:r w:rsidR="00CE5A93">
        <w:rPr>
          <w:rFonts w:ascii="Arial" w:hAnsi="Arial" w:cs="Arial"/>
          <w:sz w:val="20"/>
          <w:szCs w:val="20"/>
        </w:rPr>
        <w:t xml:space="preserve">τάμε σε ουσιαστικό πεδίο, γιατί </w:t>
      </w:r>
      <w:r>
        <w:rPr>
          <w:rFonts w:ascii="Arial" w:hAnsi="Arial" w:cs="Arial"/>
          <w:sz w:val="20"/>
          <w:szCs w:val="20"/>
        </w:rPr>
        <w:t>μέχρι τώρα κουβέντα δεν γινόταν. Τα υπόλοιπα, κύριε Υπουργέ, θα τα πω στην επόμενη συνεδρίαση της Επιτροπής και θα σας ακούσω από το κύκλωμα για να δω τις απαντήσεις σας. Ευχαριστώ πολύ.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3A2EE6">
        <w:rPr>
          <w:rFonts w:ascii="Arial" w:hAnsi="Arial" w:cs="Arial"/>
          <w:sz w:val="20"/>
          <w:szCs w:val="20"/>
        </w:rPr>
        <w:t xml:space="preserve">: </w:t>
      </w:r>
      <w:r>
        <w:rPr>
          <w:rFonts w:ascii="Arial" w:hAnsi="Arial" w:cs="Arial"/>
          <w:sz w:val="20"/>
          <w:szCs w:val="20"/>
        </w:rPr>
        <w:t xml:space="preserve">Το λόγο έχει ο κύριος Κωνσταντόπουλος.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 - ΔΗΜ.ΑΡ.)</w:t>
      </w:r>
      <w:r w:rsidRPr="003A2EE6">
        <w:rPr>
          <w:rFonts w:ascii="Arial" w:hAnsi="Arial" w:cs="Arial"/>
          <w:sz w:val="20"/>
          <w:szCs w:val="20"/>
        </w:rPr>
        <w:t>:</w:t>
      </w:r>
      <w:r>
        <w:rPr>
          <w:rFonts w:ascii="Arial" w:hAnsi="Arial" w:cs="Arial"/>
          <w:sz w:val="20"/>
          <w:szCs w:val="20"/>
        </w:rPr>
        <w:t xml:space="preserve"> Κύριε Υπουργέ, κυρίες και κύριοι συνάδελφοι, συζητάμε το σχέδιο νόμου για τον έλεγχο και την προστα</w:t>
      </w:r>
      <w:r w:rsidR="0041447E">
        <w:rPr>
          <w:rFonts w:ascii="Arial" w:hAnsi="Arial" w:cs="Arial"/>
          <w:sz w:val="20"/>
          <w:szCs w:val="20"/>
        </w:rPr>
        <w:t>σία του δομημένου περιβάλλοντος. Έ</w:t>
      </w:r>
      <w:r>
        <w:rPr>
          <w:rFonts w:ascii="Arial" w:hAnsi="Arial" w:cs="Arial"/>
          <w:sz w:val="20"/>
          <w:szCs w:val="20"/>
        </w:rPr>
        <w:t>να σχέδιο νόμου, ωστόσο, με αποσπασματικές ρυθμίσεις, χωρίς μακροπρόθεσμο σχεδιασμό, που περιπλέκει ακόμη περισσότερο τις διαδικασίες. Αντιγράφει</w:t>
      </w:r>
      <w:r w:rsidR="0041447E">
        <w:rPr>
          <w:rFonts w:ascii="Arial" w:hAnsi="Arial" w:cs="Arial"/>
          <w:sz w:val="20"/>
          <w:szCs w:val="20"/>
        </w:rPr>
        <w:t xml:space="preserve"> την υπάρχουσα νομοθεσία, χωρίς</w:t>
      </w:r>
      <w:r>
        <w:rPr>
          <w:rFonts w:ascii="Arial" w:hAnsi="Arial" w:cs="Arial"/>
          <w:sz w:val="20"/>
          <w:szCs w:val="20"/>
        </w:rPr>
        <w:t xml:space="preserve"> φυσικ</w:t>
      </w:r>
      <w:r w:rsidR="0041447E">
        <w:rPr>
          <w:rFonts w:ascii="Arial" w:hAnsi="Arial" w:cs="Arial"/>
          <w:sz w:val="20"/>
          <w:szCs w:val="20"/>
        </w:rPr>
        <w:t>ά να επιλύει προβλήματα, χωρίς φυσικά</w:t>
      </w:r>
      <w:r>
        <w:rPr>
          <w:rFonts w:ascii="Arial" w:hAnsi="Arial" w:cs="Arial"/>
          <w:sz w:val="20"/>
          <w:szCs w:val="20"/>
        </w:rPr>
        <w:t xml:space="preserve"> να επιταχύνει διαδικασίες, αυξάνοντας, ωστόσο, τη γραφειοκρατία και το δημόσιο. Μπορεί οι προθέσεις σας, κύριε Υπουργέ, να είναι καλές αλλά στην ουσία υπάρχουν πολλές διατάξεις και υποσχέσεις που </w:t>
      </w:r>
      <w:r w:rsidR="0041447E">
        <w:rPr>
          <w:rFonts w:ascii="Arial" w:hAnsi="Arial" w:cs="Arial"/>
          <w:sz w:val="20"/>
          <w:szCs w:val="20"/>
        </w:rPr>
        <w:t>θα μείνουν ανεφάρμοστες. Ήδη η Κ</w:t>
      </w:r>
      <w:r>
        <w:rPr>
          <w:rFonts w:ascii="Arial" w:hAnsi="Arial" w:cs="Arial"/>
          <w:sz w:val="20"/>
          <w:szCs w:val="20"/>
        </w:rPr>
        <w:t>υβέρνησ</w:t>
      </w:r>
      <w:r w:rsidR="0041447E">
        <w:rPr>
          <w:rFonts w:ascii="Arial" w:hAnsi="Arial" w:cs="Arial"/>
          <w:sz w:val="20"/>
          <w:szCs w:val="20"/>
        </w:rPr>
        <w:t>η έχει καθυστερήσει την έκδοση Υπουργικών Αποφάσεων και Προεδρικών Δ</w:t>
      </w:r>
      <w:r>
        <w:rPr>
          <w:rFonts w:ascii="Arial" w:hAnsi="Arial" w:cs="Arial"/>
          <w:sz w:val="20"/>
          <w:szCs w:val="20"/>
        </w:rPr>
        <w:t>ιαταγμάτων, που ήδη προβλέπονταν στη νομοθεσία, όπως για τον ηλεκτρονικό τρόπο έκδοσης των αδειών</w:t>
      </w:r>
      <w:r w:rsidR="0041447E">
        <w:rPr>
          <w:rFonts w:ascii="Arial" w:hAnsi="Arial" w:cs="Arial"/>
          <w:sz w:val="20"/>
          <w:szCs w:val="20"/>
        </w:rPr>
        <w:t>,</w:t>
      </w:r>
      <w:r>
        <w:rPr>
          <w:rFonts w:ascii="Arial" w:hAnsi="Arial" w:cs="Arial"/>
          <w:sz w:val="20"/>
          <w:szCs w:val="20"/>
        </w:rPr>
        <w:t xml:space="preserve"> και τώρα επαναλαμβάνει ρυθμίσεις και προαναγγέλλει την έκδοση σειράς νέ</w:t>
      </w:r>
      <w:r w:rsidR="0041447E">
        <w:rPr>
          <w:rFonts w:ascii="Arial" w:hAnsi="Arial" w:cs="Arial"/>
          <w:sz w:val="20"/>
          <w:szCs w:val="20"/>
        </w:rPr>
        <w:t xml:space="preserve">ων εκτελεστικών πράξεων, χωρίς, </w:t>
      </w:r>
      <w:r>
        <w:rPr>
          <w:rFonts w:ascii="Arial" w:hAnsi="Arial" w:cs="Arial"/>
          <w:sz w:val="20"/>
          <w:szCs w:val="20"/>
        </w:rPr>
        <w:t>μάλιστα, σαφή χρονοδιαγράμματα.</w:t>
      </w:r>
    </w:p>
    <w:p w:rsidR="00C9367C" w:rsidRDefault="00440AC8" w:rsidP="00C9367C">
      <w:pPr>
        <w:spacing w:line="480" w:lineRule="auto"/>
        <w:ind w:firstLine="720"/>
        <w:jc w:val="both"/>
        <w:rPr>
          <w:rFonts w:ascii="Arial" w:hAnsi="Arial" w:cs="Arial"/>
          <w:sz w:val="20"/>
          <w:szCs w:val="20"/>
        </w:rPr>
      </w:pPr>
      <w:r>
        <w:rPr>
          <w:rFonts w:ascii="Arial" w:hAnsi="Arial" w:cs="Arial"/>
          <w:sz w:val="20"/>
          <w:szCs w:val="20"/>
        </w:rPr>
        <w:t>Έρχομαι στα άρθρα. Με τα άρθρα 1 έως 6</w:t>
      </w:r>
      <w:r w:rsidR="004E35BA">
        <w:rPr>
          <w:rFonts w:ascii="Arial" w:hAnsi="Arial" w:cs="Arial"/>
          <w:sz w:val="20"/>
          <w:szCs w:val="20"/>
        </w:rPr>
        <w:t>, ιδρύεται το Παρατηρητήριο, καθώς και τα Π</w:t>
      </w:r>
      <w:r>
        <w:rPr>
          <w:rFonts w:ascii="Arial" w:hAnsi="Arial" w:cs="Arial"/>
          <w:sz w:val="20"/>
          <w:szCs w:val="20"/>
        </w:rPr>
        <w:t>εριφ</w:t>
      </w:r>
      <w:r w:rsidR="004E35BA">
        <w:rPr>
          <w:rFonts w:ascii="Arial" w:hAnsi="Arial" w:cs="Arial"/>
          <w:sz w:val="20"/>
          <w:szCs w:val="20"/>
        </w:rPr>
        <w:t>ερειακά και Τοπικά Παρατηρητήρια</w:t>
      </w:r>
      <w:r>
        <w:rPr>
          <w:rFonts w:ascii="Arial" w:hAnsi="Arial" w:cs="Arial"/>
          <w:sz w:val="20"/>
          <w:szCs w:val="20"/>
        </w:rPr>
        <w:t xml:space="preserve"> για τον έλεγχο του δομημέν</w:t>
      </w:r>
      <w:r w:rsidR="00C9367C">
        <w:rPr>
          <w:rFonts w:ascii="Arial" w:hAnsi="Arial" w:cs="Arial"/>
          <w:sz w:val="20"/>
          <w:szCs w:val="20"/>
        </w:rPr>
        <w:t>ου περιβάλλοντος. Κύριε Υπουργέ,</w:t>
      </w:r>
      <w:r>
        <w:rPr>
          <w:rFonts w:ascii="Arial" w:hAnsi="Arial" w:cs="Arial"/>
          <w:sz w:val="20"/>
          <w:szCs w:val="20"/>
        </w:rPr>
        <w:t xml:space="preserve"> ακόμη και αν είναι καλή ιδέα, η προτεινόμενη διάταξη είναι τεράστια και θα αποδειχθεί αναποτελεσματική. Πώς και πότε θα στελεχωθούν, για παράδειγμα; </w:t>
      </w:r>
    </w:p>
    <w:p w:rsidR="00440AC8" w:rsidRPr="003A2EE6" w:rsidRDefault="00440AC8" w:rsidP="00C9367C">
      <w:pPr>
        <w:spacing w:line="480" w:lineRule="auto"/>
        <w:ind w:firstLine="720"/>
        <w:jc w:val="both"/>
        <w:rPr>
          <w:rFonts w:ascii="Arial" w:hAnsi="Arial" w:cs="Arial"/>
          <w:sz w:val="20"/>
          <w:szCs w:val="20"/>
        </w:rPr>
      </w:pPr>
      <w:r>
        <w:rPr>
          <w:rFonts w:ascii="Arial" w:hAnsi="Arial" w:cs="Arial"/>
          <w:sz w:val="20"/>
          <w:szCs w:val="20"/>
        </w:rPr>
        <w:t>Με τα άρθρα 7 έως 27, για τα συμβούλια, προκαλείται αυξημένη γραφειοκρατία, η οποία θα δημιουργήσει δυσλειτουργία. Τα συμβούλια</w:t>
      </w:r>
      <w:r w:rsidR="00C9367C">
        <w:rPr>
          <w:rFonts w:ascii="Arial" w:hAnsi="Arial" w:cs="Arial"/>
          <w:sz w:val="20"/>
          <w:szCs w:val="20"/>
        </w:rPr>
        <w:t>,</w:t>
      </w:r>
      <w:r>
        <w:rPr>
          <w:rFonts w:ascii="Arial" w:hAnsi="Arial" w:cs="Arial"/>
          <w:sz w:val="20"/>
          <w:szCs w:val="20"/>
        </w:rPr>
        <w:t xml:space="preserve"> που αναφέρεται</w:t>
      </w:r>
      <w:r w:rsidR="00C9367C">
        <w:rPr>
          <w:rFonts w:ascii="Arial" w:hAnsi="Arial" w:cs="Arial"/>
          <w:sz w:val="20"/>
          <w:szCs w:val="20"/>
        </w:rPr>
        <w:t>,</w:t>
      </w:r>
      <w:r>
        <w:rPr>
          <w:rFonts w:ascii="Arial" w:hAnsi="Arial" w:cs="Arial"/>
          <w:sz w:val="20"/>
          <w:szCs w:val="20"/>
        </w:rPr>
        <w:t xml:space="preserve"> ήδη λειτουργούν. Το ζήτημα είναι να γίνουν πιο αποτελεσματικά, να επιταχυνθούν οι κρίσεις και οι αποφάσεις τους και όχι να </w:t>
      </w:r>
      <w:r w:rsidR="00C9367C">
        <w:rPr>
          <w:rFonts w:ascii="Arial" w:hAnsi="Arial" w:cs="Arial"/>
          <w:sz w:val="20"/>
          <w:szCs w:val="20"/>
        </w:rPr>
        <w:t xml:space="preserve">αλλάξει απλά </w:t>
      </w:r>
      <w:r w:rsidR="00810E27">
        <w:rPr>
          <w:rFonts w:ascii="Arial" w:hAnsi="Arial" w:cs="Arial"/>
          <w:sz w:val="20"/>
          <w:szCs w:val="20"/>
        </w:rPr>
        <w:t>η συγκρότησή</w:t>
      </w:r>
      <w:r>
        <w:rPr>
          <w:rFonts w:ascii="Arial" w:hAnsi="Arial" w:cs="Arial"/>
          <w:sz w:val="20"/>
          <w:szCs w:val="20"/>
        </w:rPr>
        <w:t xml:space="preserve"> τους.</w:t>
      </w:r>
    </w:p>
    <w:p w:rsidR="00440AC8" w:rsidRDefault="00440AC8"/>
    <w:p w:rsidR="00440AC8" w:rsidRDefault="00440AC8">
      <w:pPr>
        <w:sectPr w:rsidR="00440AC8" w:rsidSect="00ED6BB9">
          <w:headerReference w:type="default" r:id="rId26"/>
          <w:footerReference w:type="default" r:id="rId27"/>
          <w:pgSz w:w="11906" w:h="16838"/>
          <w:pgMar w:top="1440" w:right="1800" w:bottom="1440" w:left="1800" w:header="708" w:footer="708" w:gutter="0"/>
          <w:cols w:space="708"/>
          <w:docGrid w:linePitch="360"/>
        </w:sectPr>
      </w:pPr>
    </w:p>
    <w:p w:rsidR="00440AC8" w:rsidRDefault="00440AC8" w:rsidP="00810E27">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ΔΗΜΗΤΡΙΟΥ ΚΩΝΣΤΑΝΤΟΠΟΥΛΟΥ, Ειδικού Αγορητή της Δημοκρατικής Συμπαράταξης ΠΑΣΟΚ – ΔΗΜΑΡ)</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Όσον αφορά το Γενικό Γραμματέα Χωροταξίας, όπως αναφέρθηκα και στην πρώτη Επιτροπή</w:t>
      </w:r>
      <w:r w:rsidR="00810E27">
        <w:rPr>
          <w:rFonts w:ascii="Arial" w:hAnsi="Arial" w:cs="Arial"/>
          <w:sz w:val="20"/>
          <w:szCs w:val="20"/>
        </w:rPr>
        <w:t>, παρατηρείται</w:t>
      </w:r>
      <w:r>
        <w:rPr>
          <w:rFonts w:ascii="Arial" w:hAnsi="Arial" w:cs="Arial"/>
          <w:sz w:val="20"/>
          <w:szCs w:val="20"/>
        </w:rPr>
        <w:t xml:space="preserve"> </w:t>
      </w:r>
      <w:proofErr w:type="spellStart"/>
      <w:r>
        <w:rPr>
          <w:rFonts w:ascii="Arial" w:hAnsi="Arial" w:cs="Arial"/>
          <w:sz w:val="20"/>
          <w:szCs w:val="20"/>
        </w:rPr>
        <w:t>υπερσυγκέντρωση</w:t>
      </w:r>
      <w:proofErr w:type="spellEnd"/>
      <w:r>
        <w:rPr>
          <w:rFonts w:ascii="Arial" w:hAnsi="Arial" w:cs="Arial"/>
          <w:sz w:val="20"/>
          <w:szCs w:val="20"/>
        </w:rPr>
        <w:t xml:space="preserve"> αρμοδιοτήτων στο πρόσωπό του, δηλαδή γίνεται ένα μικρός </w:t>
      </w:r>
      <w:proofErr w:type="spellStart"/>
      <w:r>
        <w:rPr>
          <w:rFonts w:ascii="Arial" w:hAnsi="Arial" w:cs="Arial"/>
          <w:sz w:val="20"/>
          <w:szCs w:val="20"/>
        </w:rPr>
        <w:t>Υπερυπουργός</w:t>
      </w:r>
      <w:proofErr w:type="spellEnd"/>
      <w:r>
        <w:rPr>
          <w:rFonts w:ascii="Arial" w:hAnsi="Arial" w:cs="Arial"/>
          <w:sz w:val="20"/>
          <w:szCs w:val="20"/>
        </w:rPr>
        <w:t>. Κύριε Υπουργέ</w:t>
      </w:r>
      <w:r w:rsidR="00E741A6">
        <w:rPr>
          <w:rFonts w:ascii="Arial" w:hAnsi="Arial" w:cs="Arial"/>
          <w:sz w:val="20"/>
          <w:szCs w:val="20"/>
        </w:rPr>
        <w:t>,</w:t>
      </w:r>
      <w:r>
        <w:rPr>
          <w:rFonts w:ascii="Arial" w:hAnsi="Arial" w:cs="Arial"/>
          <w:sz w:val="20"/>
          <w:szCs w:val="20"/>
        </w:rPr>
        <w:t xml:space="preserve"> εδώ το νομοσχέδιο υποτίθεται ότι στοχεύει στην αποκέντρωση, αλλά στην πραγματικότητα προβλέπονται πολλά συμβούλια και επιτροπές και αυξάνουν το δημόσιο. Ωστόσο</w:t>
      </w:r>
      <w:r w:rsidR="00E741A6">
        <w:rPr>
          <w:rFonts w:ascii="Arial" w:hAnsi="Arial" w:cs="Arial"/>
          <w:sz w:val="20"/>
          <w:szCs w:val="20"/>
        </w:rPr>
        <w:t>,</w:t>
      </w:r>
      <w:r>
        <w:rPr>
          <w:rFonts w:ascii="Arial" w:hAnsi="Arial" w:cs="Arial"/>
          <w:sz w:val="20"/>
          <w:szCs w:val="20"/>
        </w:rPr>
        <w:t xml:space="preserve"> είναι δύσκολο</w:t>
      </w:r>
      <w:r w:rsidR="00E741A6">
        <w:rPr>
          <w:rFonts w:ascii="Arial" w:hAnsi="Arial" w:cs="Arial"/>
          <w:sz w:val="20"/>
          <w:szCs w:val="20"/>
        </w:rPr>
        <w:t>,</w:t>
      </w:r>
      <w:r>
        <w:rPr>
          <w:rFonts w:ascii="Arial" w:hAnsi="Arial" w:cs="Arial"/>
          <w:sz w:val="20"/>
          <w:szCs w:val="20"/>
        </w:rPr>
        <w:t xml:space="preserve"> θα έλεγα</w:t>
      </w:r>
      <w:r w:rsidR="00E741A6">
        <w:rPr>
          <w:rFonts w:ascii="Arial" w:hAnsi="Arial" w:cs="Arial"/>
          <w:sz w:val="20"/>
          <w:szCs w:val="20"/>
        </w:rPr>
        <w:t>,</w:t>
      </w:r>
      <w:r>
        <w:rPr>
          <w:rFonts w:ascii="Arial" w:hAnsi="Arial" w:cs="Arial"/>
          <w:sz w:val="20"/>
          <w:szCs w:val="20"/>
        </w:rPr>
        <w:t xml:space="preserve"> να στελεχωθούν και οι επιτροπές και τα συμβούλια, ιδιαίτερα στις απομακρυσμένες περιοχές. </w:t>
      </w:r>
      <w:r w:rsidR="00451484">
        <w:rPr>
          <w:rFonts w:ascii="Arial" w:hAnsi="Arial" w:cs="Arial"/>
          <w:sz w:val="20"/>
          <w:szCs w:val="20"/>
        </w:rPr>
        <w:t>Επίσης,</w:t>
      </w:r>
      <w:r>
        <w:rPr>
          <w:rFonts w:ascii="Arial" w:hAnsi="Arial" w:cs="Arial"/>
          <w:sz w:val="20"/>
          <w:szCs w:val="20"/>
        </w:rPr>
        <w:t xml:space="preserve"> εδώ θα έλεγα ότι θα πρέπει να υπάρξει πρόβλεψη</w:t>
      </w:r>
      <w:r w:rsidR="00451484">
        <w:rPr>
          <w:rFonts w:ascii="Arial" w:hAnsi="Arial" w:cs="Arial"/>
          <w:sz w:val="20"/>
          <w:szCs w:val="20"/>
        </w:rPr>
        <w:t>,</w:t>
      </w:r>
      <w:r>
        <w:rPr>
          <w:rFonts w:ascii="Arial" w:hAnsi="Arial" w:cs="Arial"/>
          <w:sz w:val="20"/>
          <w:szCs w:val="20"/>
        </w:rPr>
        <w:t xml:space="preserve"> ώστε στα συμβούλια αρχιτεκτονικής να συμμ</w:t>
      </w:r>
      <w:r w:rsidR="00451484">
        <w:rPr>
          <w:rFonts w:ascii="Arial" w:hAnsi="Arial" w:cs="Arial"/>
          <w:sz w:val="20"/>
          <w:szCs w:val="20"/>
        </w:rPr>
        <w:t>ετέχουν και πολιτικοί μηχανικοί. Ε</w:t>
      </w:r>
      <w:r>
        <w:rPr>
          <w:rFonts w:ascii="Arial" w:hAnsi="Arial" w:cs="Arial"/>
          <w:sz w:val="20"/>
          <w:szCs w:val="20"/>
        </w:rPr>
        <w:t>κτός δηλαδή από τους αρχιτέκτονες να έχουμε και πολιτικούς μηχανικούς</w:t>
      </w:r>
      <w:r w:rsidR="00451484">
        <w:rPr>
          <w:rFonts w:ascii="Arial" w:hAnsi="Arial" w:cs="Arial"/>
          <w:sz w:val="20"/>
          <w:szCs w:val="20"/>
        </w:rPr>
        <w:t>. Κ</w:t>
      </w:r>
      <w:r>
        <w:rPr>
          <w:rFonts w:ascii="Arial" w:hAnsi="Arial" w:cs="Arial"/>
          <w:sz w:val="20"/>
          <w:szCs w:val="20"/>
        </w:rPr>
        <w:t xml:space="preserve">αι αυτό γιατί; Διότι δεν κρίνονται μόνο οι όψεις των κτηρίων, αλλά για παράδειγμα και τυχόν επισκευές σε παλαιά κτήρια που έχουν επιπτώσεις στην </w:t>
      </w:r>
      <w:proofErr w:type="spellStart"/>
      <w:r>
        <w:rPr>
          <w:rFonts w:ascii="Arial" w:hAnsi="Arial" w:cs="Arial"/>
          <w:sz w:val="20"/>
          <w:szCs w:val="20"/>
        </w:rPr>
        <w:t>στατικότητα</w:t>
      </w:r>
      <w:proofErr w:type="spellEnd"/>
      <w:r>
        <w:rPr>
          <w:rFonts w:ascii="Arial" w:hAnsi="Arial" w:cs="Arial"/>
          <w:sz w:val="20"/>
          <w:szCs w:val="20"/>
        </w:rPr>
        <w:t xml:space="preserve"> των κτηρίων.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Άρθρα 28 – 51, έκδοση οικοδομικών αδειών. Εδώ</w:t>
      </w:r>
      <w:r w:rsidR="00451484">
        <w:rPr>
          <w:rFonts w:ascii="Arial" w:hAnsi="Arial" w:cs="Arial"/>
          <w:sz w:val="20"/>
          <w:szCs w:val="20"/>
        </w:rPr>
        <w:t>,</w:t>
      </w:r>
      <w:r>
        <w:rPr>
          <w:rFonts w:ascii="Arial" w:hAnsi="Arial" w:cs="Arial"/>
          <w:sz w:val="20"/>
          <w:szCs w:val="20"/>
        </w:rPr>
        <w:t xml:space="preserve"> κύριε Υπουργέ</w:t>
      </w:r>
      <w:r w:rsidR="00451484">
        <w:rPr>
          <w:rFonts w:ascii="Arial" w:hAnsi="Arial" w:cs="Arial"/>
          <w:sz w:val="20"/>
          <w:szCs w:val="20"/>
        </w:rPr>
        <w:t>,</w:t>
      </w:r>
      <w:r w:rsidR="00965E58">
        <w:rPr>
          <w:rFonts w:ascii="Arial" w:hAnsi="Arial" w:cs="Arial"/>
          <w:sz w:val="20"/>
          <w:szCs w:val="20"/>
        </w:rPr>
        <w:t xml:space="preserve"> δεν υπάρχει καμία μεταρρύθμιση. Τ</w:t>
      </w:r>
      <w:r>
        <w:rPr>
          <w:rFonts w:ascii="Arial" w:hAnsi="Arial" w:cs="Arial"/>
          <w:sz w:val="20"/>
          <w:szCs w:val="20"/>
        </w:rPr>
        <w:t xml:space="preserve">ο νομοσχέδιο αναφέρεται στον ηλεκτρονικό τρόπο έκδοσης των αδειών, ο οποίος είναι </w:t>
      </w:r>
      <w:r w:rsidR="00965E58">
        <w:rPr>
          <w:rFonts w:ascii="Arial" w:hAnsi="Arial" w:cs="Arial"/>
          <w:sz w:val="20"/>
          <w:szCs w:val="20"/>
        </w:rPr>
        <w:t>ίδιος,</w:t>
      </w:r>
      <w:r>
        <w:rPr>
          <w:rFonts w:ascii="Arial" w:hAnsi="Arial" w:cs="Arial"/>
          <w:sz w:val="20"/>
          <w:szCs w:val="20"/>
        </w:rPr>
        <w:t xml:space="preserve"> όπως προβλεπόταν ήδη. Όπως αναφέρθηκε και στην ακρόαση των φορέων</w:t>
      </w:r>
      <w:r w:rsidR="00965E58">
        <w:rPr>
          <w:rFonts w:ascii="Arial" w:hAnsi="Arial" w:cs="Arial"/>
          <w:sz w:val="20"/>
          <w:szCs w:val="20"/>
        </w:rPr>
        <w:t>,</w:t>
      </w:r>
      <w:r>
        <w:rPr>
          <w:rFonts w:ascii="Arial" w:hAnsi="Arial" w:cs="Arial"/>
          <w:sz w:val="20"/>
          <w:szCs w:val="20"/>
        </w:rPr>
        <w:t xml:space="preserve"> το σ</w:t>
      </w:r>
      <w:r w:rsidR="00965E58">
        <w:rPr>
          <w:rFonts w:ascii="Arial" w:hAnsi="Arial" w:cs="Arial"/>
          <w:sz w:val="20"/>
          <w:szCs w:val="20"/>
        </w:rPr>
        <w:t>ύστημα ήταν έτοιμο από το 2015. Τ</w:t>
      </w:r>
      <w:r>
        <w:rPr>
          <w:rFonts w:ascii="Arial" w:hAnsi="Arial" w:cs="Arial"/>
          <w:sz w:val="20"/>
          <w:szCs w:val="20"/>
        </w:rPr>
        <w:t xml:space="preserve">ι χρειαζόταν; Μία υπογραφή δική σας για να τεθεί σε εφαρμογή. Ωστόσο </w:t>
      </w:r>
      <w:r w:rsidR="00965E58">
        <w:rPr>
          <w:rFonts w:ascii="Arial" w:hAnsi="Arial" w:cs="Arial"/>
          <w:sz w:val="20"/>
          <w:szCs w:val="20"/>
        </w:rPr>
        <w:t>εσείς, ως Κ</w:t>
      </w:r>
      <w:r>
        <w:rPr>
          <w:rFonts w:ascii="Arial" w:hAnsi="Arial" w:cs="Arial"/>
          <w:sz w:val="20"/>
          <w:szCs w:val="20"/>
        </w:rPr>
        <w:t>υβέρνηση</w:t>
      </w:r>
      <w:r w:rsidR="00965E58">
        <w:rPr>
          <w:rFonts w:ascii="Arial" w:hAnsi="Arial" w:cs="Arial"/>
          <w:sz w:val="20"/>
          <w:szCs w:val="20"/>
        </w:rPr>
        <w:t>,</w:t>
      </w:r>
      <w:r>
        <w:rPr>
          <w:rFonts w:ascii="Arial" w:hAnsi="Arial" w:cs="Arial"/>
          <w:sz w:val="20"/>
          <w:szCs w:val="20"/>
        </w:rPr>
        <w:t xml:space="preserve"> επιλέξατε μία απραξία 2,5 ετών.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Έρχομαι στην έκδοση αδειών. Η έκδοση άδειας</w:t>
      </w:r>
      <w:r w:rsidR="00965E58">
        <w:rPr>
          <w:rFonts w:ascii="Arial" w:hAnsi="Arial" w:cs="Arial"/>
          <w:sz w:val="20"/>
          <w:szCs w:val="20"/>
        </w:rPr>
        <w:t>,</w:t>
      </w:r>
      <w:r>
        <w:rPr>
          <w:rFonts w:ascii="Arial" w:hAnsi="Arial" w:cs="Arial"/>
          <w:sz w:val="20"/>
          <w:szCs w:val="20"/>
        </w:rPr>
        <w:t xml:space="preserve"> με ευθύνη του μηχανικού</w:t>
      </w:r>
      <w:r w:rsidR="00965E58">
        <w:rPr>
          <w:rFonts w:ascii="Arial" w:hAnsi="Arial" w:cs="Arial"/>
          <w:sz w:val="20"/>
          <w:szCs w:val="20"/>
        </w:rPr>
        <w:t>, προβλέπεται ήδη. Τ</w:t>
      </w:r>
      <w:r>
        <w:rPr>
          <w:rFonts w:ascii="Arial" w:hAnsi="Arial" w:cs="Arial"/>
          <w:sz w:val="20"/>
          <w:szCs w:val="20"/>
        </w:rPr>
        <w:t>ίθεται όμως το σύστημα προστασίας του δημοσίου συμφέροντος. Δεν υπάρχουν</w:t>
      </w:r>
      <w:r w:rsidR="00965E58">
        <w:rPr>
          <w:rFonts w:ascii="Arial" w:hAnsi="Arial" w:cs="Arial"/>
          <w:sz w:val="20"/>
          <w:szCs w:val="20"/>
        </w:rPr>
        <w:t>,</w:t>
      </w:r>
      <w:r>
        <w:rPr>
          <w:rFonts w:ascii="Arial" w:hAnsi="Arial" w:cs="Arial"/>
          <w:sz w:val="20"/>
          <w:szCs w:val="20"/>
        </w:rPr>
        <w:t xml:space="preserve"> εδώ</w:t>
      </w:r>
      <w:r w:rsidR="00965E58">
        <w:rPr>
          <w:rFonts w:ascii="Arial" w:hAnsi="Arial" w:cs="Arial"/>
          <w:sz w:val="20"/>
          <w:szCs w:val="20"/>
        </w:rPr>
        <w:t>,</w:t>
      </w:r>
      <w:r>
        <w:rPr>
          <w:rFonts w:ascii="Arial" w:hAnsi="Arial" w:cs="Arial"/>
          <w:sz w:val="20"/>
          <w:szCs w:val="20"/>
        </w:rPr>
        <w:t xml:space="preserve"> οι ελάχιστες προϋποθέσεις για να είναι βέβαιος ο μηχανικός ότι</w:t>
      </w:r>
      <w:r w:rsidR="00965E58">
        <w:rPr>
          <w:rFonts w:ascii="Arial" w:hAnsi="Arial" w:cs="Arial"/>
          <w:sz w:val="20"/>
          <w:szCs w:val="20"/>
        </w:rPr>
        <w:t>,</w:t>
      </w:r>
      <w:r>
        <w:rPr>
          <w:rFonts w:ascii="Arial" w:hAnsi="Arial" w:cs="Arial"/>
          <w:sz w:val="20"/>
          <w:szCs w:val="20"/>
        </w:rPr>
        <w:t xml:space="preserve"> ακόμα και χθες</w:t>
      </w:r>
      <w:r w:rsidR="00965E58">
        <w:rPr>
          <w:rFonts w:ascii="Arial" w:hAnsi="Arial" w:cs="Arial"/>
          <w:sz w:val="20"/>
          <w:szCs w:val="20"/>
        </w:rPr>
        <w:t>,</w:t>
      </w:r>
      <w:r>
        <w:rPr>
          <w:rFonts w:ascii="Arial" w:hAnsi="Arial" w:cs="Arial"/>
          <w:sz w:val="20"/>
          <w:szCs w:val="20"/>
        </w:rPr>
        <w:t xml:space="preserve"> κάτι δεν άλλαξε ή δεν υπήρξε</w:t>
      </w:r>
      <w:r w:rsidR="00965E58">
        <w:rPr>
          <w:rFonts w:ascii="Arial" w:hAnsi="Arial" w:cs="Arial"/>
          <w:sz w:val="20"/>
          <w:szCs w:val="20"/>
        </w:rPr>
        <w:t>,</w:t>
      </w:r>
      <w:r>
        <w:rPr>
          <w:rFonts w:ascii="Arial" w:hAnsi="Arial" w:cs="Arial"/>
          <w:sz w:val="20"/>
          <w:szCs w:val="20"/>
        </w:rPr>
        <w:t xml:space="preserve"> δηλα</w:t>
      </w:r>
      <w:r w:rsidR="00965E58">
        <w:rPr>
          <w:rFonts w:ascii="Arial" w:hAnsi="Arial" w:cs="Arial"/>
          <w:sz w:val="20"/>
          <w:szCs w:val="20"/>
        </w:rPr>
        <w:t>δή, κάποια αλλαγή στην νομοθεσία. Δ</w:t>
      </w:r>
      <w:r>
        <w:rPr>
          <w:rFonts w:ascii="Arial" w:hAnsi="Arial" w:cs="Arial"/>
          <w:sz w:val="20"/>
          <w:szCs w:val="20"/>
        </w:rPr>
        <w:t>ηλαδή υπογράφει ο ίδιος. Σε ό</w:t>
      </w:r>
      <w:r w:rsidR="00965E58">
        <w:rPr>
          <w:rFonts w:ascii="Arial" w:hAnsi="Arial" w:cs="Arial"/>
          <w:sz w:val="20"/>
          <w:szCs w:val="20"/>
        </w:rPr>
        <w:t>,</w:t>
      </w:r>
      <w:r>
        <w:rPr>
          <w:rFonts w:ascii="Arial" w:hAnsi="Arial" w:cs="Arial"/>
          <w:sz w:val="20"/>
          <w:szCs w:val="20"/>
        </w:rPr>
        <w:t>τι αφορά τον ελεγκτή δόμησης, αυτό που θα ελέγξει είναι η συμμόρφωση κατασκευής του κτηρίου</w:t>
      </w:r>
      <w:r w:rsidR="00965E58">
        <w:rPr>
          <w:rFonts w:ascii="Arial" w:hAnsi="Arial" w:cs="Arial"/>
          <w:sz w:val="20"/>
          <w:szCs w:val="20"/>
        </w:rPr>
        <w:t>,</w:t>
      </w:r>
      <w:r>
        <w:rPr>
          <w:rFonts w:ascii="Arial" w:hAnsi="Arial" w:cs="Arial"/>
          <w:sz w:val="20"/>
          <w:szCs w:val="20"/>
        </w:rPr>
        <w:t xml:space="preserve"> σύμφωνα με την άδεια και όχι η τήρηση της νομιμότητα</w:t>
      </w:r>
      <w:r w:rsidR="00965E58">
        <w:rPr>
          <w:rFonts w:ascii="Arial" w:hAnsi="Arial" w:cs="Arial"/>
          <w:sz w:val="20"/>
          <w:szCs w:val="20"/>
        </w:rPr>
        <w:t>ς. Εδώ θα ήθελα την προσοχή σας. Δ</w:t>
      </w:r>
      <w:r>
        <w:rPr>
          <w:rFonts w:ascii="Arial" w:hAnsi="Arial" w:cs="Arial"/>
          <w:sz w:val="20"/>
          <w:szCs w:val="20"/>
        </w:rPr>
        <w:t>ηλαδή</w:t>
      </w:r>
      <w:r w:rsidR="00965E58">
        <w:rPr>
          <w:rFonts w:ascii="Arial" w:hAnsi="Arial" w:cs="Arial"/>
          <w:sz w:val="20"/>
          <w:szCs w:val="20"/>
        </w:rPr>
        <w:t>,</w:t>
      </w:r>
      <w:r>
        <w:rPr>
          <w:rFonts w:ascii="Arial" w:hAnsi="Arial" w:cs="Arial"/>
          <w:sz w:val="20"/>
          <w:szCs w:val="20"/>
        </w:rPr>
        <w:t xml:space="preserve"> εδώ ελέγχεται η εφαρμογή σύμφωνα με την </w:t>
      </w:r>
      <w:proofErr w:type="spellStart"/>
      <w:r>
        <w:rPr>
          <w:rFonts w:ascii="Arial" w:hAnsi="Arial" w:cs="Arial"/>
          <w:sz w:val="20"/>
          <w:szCs w:val="20"/>
        </w:rPr>
        <w:t>εκδοθείσα</w:t>
      </w:r>
      <w:proofErr w:type="spellEnd"/>
      <w:r>
        <w:rPr>
          <w:rFonts w:ascii="Arial" w:hAnsi="Arial" w:cs="Arial"/>
          <w:sz w:val="20"/>
          <w:szCs w:val="20"/>
        </w:rPr>
        <w:t xml:space="preserve"> άδεια και όχι η νομιμότητα της άδειας. Ποια θα ήταν η λύση; Εδώ εμείς προτείνουμε να δημιουργηθεί ένας ψηφιακός χάρτης με τους όρους δόμησης, της χρήσης γης και τις θεσμικές γραμμές, όπως ακούσαμε και στην ακρόαση των φορέων, οπότε και θα υπήρχε η απαιτούμενη ασφάλεια για τη νομοθεσία.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Στο άρθρο 49</w:t>
      </w:r>
      <w:r w:rsidR="00FB2173">
        <w:rPr>
          <w:rFonts w:ascii="Arial" w:hAnsi="Arial" w:cs="Arial"/>
          <w:sz w:val="20"/>
          <w:szCs w:val="20"/>
        </w:rPr>
        <w:t xml:space="preserve">, </w:t>
      </w:r>
      <w:r>
        <w:rPr>
          <w:rFonts w:ascii="Arial" w:hAnsi="Arial" w:cs="Arial"/>
          <w:sz w:val="20"/>
          <w:szCs w:val="20"/>
        </w:rPr>
        <w:t>δημιουργείται ένα μητρώο</w:t>
      </w:r>
      <w:r w:rsidR="00C471D4">
        <w:rPr>
          <w:rFonts w:ascii="Arial" w:hAnsi="Arial" w:cs="Arial"/>
          <w:sz w:val="20"/>
          <w:szCs w:val="20"/>
        </w:rPr>
        <w:t>,</w:t>
      </w:r>
      <w:r>
        <w:rPr>
          <w:rFonts w:ascii="Arial" w:hAnsi="Arial" w:cs="Arial"/>
          <w:sz w:val="20"/>
          <w:szCs w:val="20"/>
        </w:rPr>
        <w:t xml:space="preserve"> χωρίς να έχουν εκδοθεί τα Προεδρικά Διατάγματα για τον καθορισμό των επαγγελματικών δικαιωμάτων, των διπλωματούχων πολιτικών μηχανικών και των μηχανικών των ΤΕΕ. Το ζήτημα εδώ</w:t>
      </w:r>
      <w:r w:rsidR="00C471D4">
        <w:rPr>
          <w:rFonts w:ascii="Arial" w:hAnsi="Arial" w:cs="Arial"/>
          <w:sz w:val="20"/>
          <w:szCs w:val="20"/>
        </w:rPr>
        <w:t>,</w:t>
      </w:r>
      <w:r>
        <w:rPr>
          <w:rFonts w:ascii="Arial" w:hAnsi="Arial" w:cs="Arial"/>
          <w:sz w:val="20"/>
          <w:szCs w:val="20"/>
        </w:rPr>
        <w:t xml:space="preserve"> κύριε Υπουργέ</w:t>
      </w:r>
      <w:r w:rsidR="00C471D4">
        <w:rPr>
          <w:rFonts w:ascii="Arial" w:hAnsi="Arial" w:cs="Arial"/>
          <w:sz w:val="20"/>
          <w:szCs w:val="20"/>
        </w:rPr>
        <w:t>, είναι πώ</w:t>
      </w:r>
      <w:r>
        <w:rPr>
          <w:rFonts w:ascii="Arial" w:hAnsi="Arial" w:cs="Arial"/>
          <w:sz w:val="20"/>
          <w:szCs w:val="20"/>
        </w:rPr>
        <w:t>ς θα εφαρμοστεί το άρθρο, όταν προϋποθέτει την ύπαρξη επαγγελματικών δικαιωμάτων, τα οποία φυσικά ακόμα δεν έχουν καθοριστεί.</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Έρχομαι στα άρθρα 52 – 63.</w:t>
      </w:r>
      <w:r w:rsidR="00C471D4">
        <w:rPr>
          <w:rFonts w:ascii="Arial" w:hAnsi="Arial" w:cs="Arial"/>
          <w:sz w:val="20"/>
          <w:szCs w:val="20"/>
        </w:rPr>
        <w:t xml:space="preserve"> Ηλεκτρονική ταυτότητα κτηρίων. Θ</w:t>
      </w:r>
      <w:r>
        <w:rPr>
          <w:rFonts w:ascii="Arial" w:hAnsi="Arial" w:cs="Arial"/>
          <w:sz w:val="20"/>
          <w:szCs w:val="20"/>
        </w:rPr>
        <w:t>ετικές οι ηλεκτρονικές διαδικασίες</w:t>
      </w:r>
      <w:r w:rsidR="00C471D4">
        <w:rPr>
          <w:rFonts w:ascii="Arial" w:hAnsi="Arial" w:cs="Arial"/>
          <w:sz w:val="20"/>
          <w:szCs w:val="20"/>
        </w:rPr>
        <w:t>. Κ</w:t>
      </w:r>
      <w:r>
        <w:rPr>
          <w:rFonts w:ascii="Arial" w:hAnsi="Arial" w:cs="Arial"/>
          <w:sz w:val="20"/>
          <w:szCs w:val="20"/>
        </w:rPr>
        <w:t>αι αυτ</w:t>
      </w:r>
      <w:r w:rsidR="00083B49">
        <w:rPr>
          <w:rFonts w:ascii="Arial" w:hAnsi="Arial" w:cs="Arial"/>
          <w:sz w:val="20"/>
          <w:szCs w:val="20"/>
        </w:rPr>
        <w:t>ό ήταν έτοιμο και θεσμοθετημένο. Χ</w:t>
      </w:r>
      <w:r>
        <w:rPr>
          <w:rFonts w:ascii="Arial" w:hAnsi="Arial" w:cs="Arial"/>
          <w:sz w:val="20"/>
          <w:szCs w:val="20"/>
        </w:rPr>
        <w:t>ρειαζόταν και εδώ μία απλά υπογραφ</w:t>
      </w:r>
      <w:r w:rsidR="00083B49">
        <w:rPr>
          <w:rFonts w:ascii="Arial" w:hAnsi="Arial" w:cs="Arial"/>
          <w:sz w:val="20"/>
          <w:szCs w:val="20"/>
        </w:rPr>
        <w:t>ή στο έτοιμο Προεδρικό Διάταγμα. Η</w:t>
      </w:r>
      <w:r>
        <w:rPr>
          <w:rFonts w:ascii="Arial" w:hAnsi="Arial" w:cs="Arial"/>
          <w:sz w:val="20"/>
          <w:szCs w:val="20"/>
        </w:rPr>
        <w:t xml:space="preserve"> </w:t>
      </w:r>
      <w:r w:rsidR="00083B49">
        <w:rPr>
          <w:rFonts w:ascii="Arial" w:hAnsi="Arial" w:cs="Arial"/>
          <w:sz w:val="20"/>
          <w:szCs w:val="20"/>
        </w:rPr>
        <w:t>Κ</w:t>
      </w:r>
      <w:r>
        <w:rPr>
          <w:rFonts w:ascii="Arial" w:hAnsi="Arial" w:cs="Arial"/>
          <w:sz w:val="20"/>
          <w:szCs w:val="20"/>
        </w:rPr>
        <w:t>υβέρνηση δεν την έβαλε και επανερχόμαστε στα ίδια. Να τονίσω όμως ότι το κόστος για την ηλεκτρονική ταυτότητα είναι μεγάλο, ιδίως εν μέσω της σημερινής συγκυρίας. Πρότασή μας είναι το κόστος αυτό να καλύπτεται από το δημόσιο, αφού συμβάλει στον πολεοδομικό σχεδιασμό της χώρας και να αφαιρείται</w:t>
      </w:r>
      <w:r w:rsidR="00083B49">
        <w:rPr>
          <w:rFonts w:ascii="Arial" w:hAnsi="Arial" w:cs="Arial"/>
          <w:sz w:val="20"/>
          <w:szCs w:val="20"/>
        </w:rPr>
        <w:t>,</w:t>
      </w:r>
      <w:r>
        <w:rPr>
          <w:rFonts w:ascii="Arial" w:hAnsi="Arial" w:cs="Arial"/>
          <w:sz w:val="20"/>
          <w:szCs w:val="20"/>
        </w:rPr>
        <w:t xml:space="preserve"> για παράδειγμα</w:t>
      </w:r>
      <w:r w:rsidR="00083B49">
        <w:rPr>
          <w:rFonts w:ascii="Arial" w:hAnsi="Arial" w:cs="Arial"/>
          <w:sz w:val="20"/>
          <w:szCs w:val="20"/>
        </w:rPr>
        <w:t>,</w:t>
      </w:r>
      <w:r>
        <w:rPr>
          <w:rFonts w:ascii="Arial" w:hAnsi="Arial" w:cs="Arial"/>
          <w:sz w:val="20"/>
          <w:szCs w:val="20"/>
        </w:rPr>
        <w:t xml:space="preserve"> από τον ΕΝΦΙΑ.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Ως προς το άρθρο 60, θα πρέπει και σε συνάρτηση με το άρθρο 83</w:t>
      </w:r>
      <w:r w:rsidR="00083B49">
        <w:rPr>
          <w:rFonts w:ascii="Arial" w:hAnsi="Arial" w:cs="Arial"/>
          <w:sz w:val="20"/>
          <w:szCs w:val="20"/>
        </w:rPr>
        <w:t>,</w:t>
      </w:r>
      <w:r>
        <w:rPr>
          <w:rFonts w:ascii="Arial" w:hAnsi="Arial" w:cs="Arial"/>
          <w:sz w:val="20"/>
          <w:szCs w:val="20"/>
        </w:rPr>
        <w:t xml:space="preserve"> να διευκρινιστεί ότι τον πειθαρχικό έλεγχο στους μηχανικούς ασκούν οι ενώσεις του</w:t>
      </w:r>
      <w:r w:rsidR="005277E5">
        <w:rPr>
          <w:rFonts w:ascii="Arial" w:hAnsi="Arial" w:cs="Arial"/>
          <w:sz w:val="20"/>
          <w:szCs w:val="20"/>
        </w:rPr>
        <w:t>ς</w:t>
      </w:r>
      <w:r>
        <w:rPr>
          <w:rFonts w:ascii="Arial" w:hAnsi="Arial" w:cs="Arial"/>
          <w:sz w:val="20"/>
          <w:szCs w:val="20"/>
        </w:rPr>
        <w:t xml:space="preserve"> και στην περίπτωση των μηχανικών του ΤΕΙ, αυτή είναι η ΕΤΕΜ.</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Άρθρα 64 – 80. Εδώ</w:t>
      </w:r>
      <w:r w:rsidR="00083B49">
        <w:rPr>
          <w:rFonts w:ascii="Arial" w:hAnsi="Arial" w:cs="Arial"/>
          <w:sz w:val="20"/>
          <w:szCs w:val="20"/>
        </w:rPr>
        <w:t>,</w:t>
      </w:r>
      <w:r>
        <w:rPr>
          <w:rFonts w:ascii="Arial" w:hAnsi="Arial" w:cs="Arial"/>
          <w:sz w:val="20"/>
          <w:szCs w:val="20"/>
        </w:rPr>
        <w:t xml:space="preserve"> αφορούν</w:t>
      </w:r>
      <w:r w:rsidR="00083B49">
        <w:rPr>
          <w:rFonts w:ascii="Arial" w:hAnsi="Arial" w:cs="Arial"/>
          <w:sz w:val="20"/>
          <w:szCs w:val="20"/>
        </w:rPr>
        <w:t xml:space="preserve"> την ηλεκτρονική ταυτότητα των δ</w:t>
      </w:r>
      <w:r>
        <w:rPr>
          <w:rFonts w:ascii="Arial" w:hAnsi="Arial" w:cs="Arial"/>
          <w:sz w:val="20"/>
          <w:szCs w:val="20"/>
        </w:rPr>
        <w:t>ήμων. Πρέπει να υπάρξει μέριμνα</w:t>
      </w:r>
      <w:r w:rsidR="00B776AB">
        <w:rPr>
          <w:rFonts w:ascii="Arial" w:hAnsi="Arial" w:cs="Arial"/>
          <w:sz w:val="20"/>
          <w:szCs w:val="20"/>
        </w:rPr>
        <w:t>, ώστε η</w:t>
      </w:r>
      <w:r>
        <w:rPr>
          <w:rFonts w:ascii="Arial" w:hAnsi="Arial" w:cs="Arial"/>
          <w:sz w:val="20"/>
          <w:szCs w:val="20"/>
        </w:rPr>
        <w:t xml:space="preserve"> ηλεκτρονική καταγραφή των κοινόχρηστων χώρων</w:t>
      </w:r>
      <w:r w:rsidR="00B776AB">
        <w:rPr>
          <w:rFonts w:ascii="Arial" w:hAnsi="Arial" w:cs="Arial"/>
          <w:sz w:val="20"/>
          <w:szCs w:val="20"/>
        </w:rPr>
        <w:t xml:space="preserve"> </w:t>
      </w:r>
      <w:r>
        <w:rPr>
          <w:rFonts w:ascii="Arial" w:hAnsi="Arial" w:cs="Arial"/>
          <w:sz w:val="20"/>
          <w:szCs w:val="20"/>
        </w:rPr>
        <w:t>να γίνει σε όλη την Ελλάδα και όχι να έχουμε δήμους πολλών ταχυτήτων</w:t>
      </w:r>
      <w:r w:rsidR="00B776AB">
        <w:rPr>
          <w:rFonts w:ascii="Arial" w:hAnsi="Arial" w:cs="Arial"/>
          <w:sz w:val="20"/>
          <w:szCs w:val="20"/>
        </w:rPr>
        <w:t>. Φ</w:t>
      </w:r>
      <w:r>
        <w:rPr>
          <w:rFonts w:ascii="Arial" w:hAnsi="Arial" w:cs="Arial"/>
          <w:sz w:val="20"/>
          <w:szCs w:val="20"/>
        </w:rPr>
        <w:t>υσικά</w:t>
      </w:r>
      <w:r w:rsidR="00B776AB">
        <w:rPr>
          <w:rFonts w:ascii="Arial" w:hAnsi="Arial" w:cs="Arial"/>
          <w:sz w:val="20"/>
          <w:szCs w:val="20"/>
        </w:rPr>
        <w:t>,</w:t>
      </w:r>
      <w:r>
        <w:rPr>
          <w:rFonts w:ascii="Arial" w:hAnsi="Arial" w:cs="Arial"/>
          <w:sz w:val="20"/>
          <w:szCs w:val="20"/>
        </w:rPr>
        <w:t xml:space="preserve"> δήμους που έχουν να κάνουν με τις υποδομές που έχει ο καθένας. </w:t>
      </w:r>
    </w:p>
    <w:p w:rsidR="00AC6DD1" w:rsidRDefault="00440AC8" w:rsidP="00AC6DD1">
      <w:pPr>
        <w:spacing w:line="480" w:lineRule="auto"/>
        <w:ind w:firstLine="720"/>
        <w:jc w:val="both"/>
        <w:rPr>
          <w:rFonts w:ascii="Arial" w:hAnsi="Arial" w:cs="Arial"/>
          <w:sz w:val="20"/>
          <w:szCs w:val="20"/>
        </w:rPr>
      </w:pPr>
      <w:r>
        <w:rPr>
          <w:rFonts w:ascii="Arial" w:hAnsi="Arial" w:cs="Arial"/>
          <w:sz w:val="20"/>
          <w:szCs w:val="20"/>
        </w:rPr>
        <w:t>Τράπεζα δικαιωμάτων, δόμησης και μεταφορά συντελεστή. Η διαδικασία</w:t>
      </w:r>
      <w:r w:rsidR="009E4FA8">
        <w:rPr>
          <w:rFonts w:ascii="Arial" w:hAnsi="Arial" w:cs="Arial"/>
          <w:sz w:val="20"/>
          <w:szCs w:val="20"/>
        </w:rPr>
        <w:t>,</w:t>
      </w:r>
      <w:r>
        <w:rPr>
          <w:rFonts w:ascii="Arial" w:hAnsi="Arial" w:cs="Arial"/>
          <w:sz w:val="20"/>
          <w:szCs w:val="20"/>
        </w:rPr>
        <w:t xml:space="preserve"> όπως προβλέπεται</w:t>
      </w:r>
      <w:r w:rsidR="009E4FA8">
        <w:rPr>
          <w:rFonts w:ascii="Arial" w:hAnsi="Arial" w:cs="Arial"/>
          <w:sz w:val="20"/>
          <w:szCs w:val="20"/>
        </w:rPr>
        <w:t>,</w:t>
      </w:r>
      <w:r>
        <w:rPr>
          <w:rFonts w:ascii="Arial" w:hAnsi="Arial" w:cs="Arial"/>
          <w:sz w:val="20"/>
          <w:szCs w:val="20"/>
        </w:rPr>
        <w:t xml:space="preserve"> κύριε Υπουργέ</w:t>
      </w:r>
      <w:r w:rsidR="009E4FA8">
        <w:rPr>
          <w:rFonts w:ascii="Arial" w:hAnsi="Arial" w:cs="Arial"/>
          <w:sz w:val="20"/>
          <w:szCs w:val="20"/>
        </w:rPr>
        <w:t>,</w:t>
      </w:r>
      <w:r>
        <w:rPr>
          <w:rFonts w:ascii="Arial" w:hAnsi="Arial" w:cs="Arial"/>
          <w:sz w:val="20"/>
          <w:szCs w:val="20"/>
        </w:rPr>
        <w:t xml:space="preserve"> είναι υπερβολικά γραφειοκρατική. Για να δημιουργηθούν ζώνες υποδοχής συντελεστή</w:t>
      </w:r>
      <w:r w:rsidR="009E4FA8">
        <w:rPr>
          <w:rFonts w:ascii="Arial" w:hAnsi="Arial" w:cs="Arial"/>
          <w:sz w:val="20"/>
          <w:szCs w:val="20"/>
        </w:rPr>
        <w:t>,</w:t>
      </w:r>
      <w:r>
        <w:rPr>
          <w:rFonts w:ascii="Arial" w:hAnsi="Arial" w:cs="Arial"/>
          <w:sz w:val="20"/>
          <w:szCs w:val="20"/>
        </w:rPr>
        <w:t xml:space="preserve"> χρειάζεται πολεοδομικός σχεδιασμός και άπλετος χρόνος. Μονόδρομος</w:t>
      </w:r>
      <w:r w:rsidR="009E4FA8">
        <w:rPr>
          <w:rFonts w:ascii="Arial" w:hAnsi="Arial" w:cs="Arial"/>
          <w:sz w:val="20"/>
          <w:szCs w:val="20"/>
        </w:rPr>
        <w:t xml:space="preserve">, </w:t>
      </w:r>
      <w:r>
        <w:rPr>
          <w:rFonts w:ascii="Arial" w:hAnsi="Arial" w:cs="Arial"/>
          <w:sz w:val="20"/>
          <w:szCs w:val="20"/>
        </w:rPr>
        <w:t>το σύστημα να είναι ηλεκτρονικό και απρόσ</w:t>
      </w:r>
      <w:r w:rsidR="00AC6DD1">
        <w:rPr>
          <w:rFonts w:ascii="Arial" w:hAnsi="Arial" w:cs="Arial"/>
          <w:sz w:val="20"/>
          <w:szCs w:val="20"/>
        </w:rPr>
        <w:t>ωπο για να έχουμε αποτελέσματα.</w:t>
      </w:r>
    </w:p>
    <w:p w:rsidR="00440AC8" w:rsidRPr="00971FF1" w:rsidRDefault="009E4FA8" w:rsidP="00AC6DD1">
      <w:pPr>
        <w:spacing w:line="480" w:lineRule="auto"/>
        <w:ind w:firstLine="720"/>
        <w:jc w:val="both"/>
        <w:rPr>
          <w:rFonts w:ascii="Arial" w:hAnsi="Arial" w:cs="Arial"/>
          <w:sz w:val="20"/>
          <w:szCs w:val="20"/>
        </w:rPr>
      </w:pPr>
      <w:r>
        <w:rPr>
          <w:rFonts w:ascii="Arial" w:hAnsi="Arial" w:cs="Arial"/>
          <w:sz w:val="20"/>
          <w:szCs w:val="20"/>
        </w:rPr>
        <w:t>Άρθρα 81 – 125. Α</w:t>
      </w:r>
      <w:r w:rsidR="00440AC8">
        <w:rPr>
          <w:rFonts w:ascii="Arial" w:hAnsi="Arial" w:cs="Arial"/>
          <w:sz w:val="20"/>
          <w:szCs w:val="20"/>
        </w:rPr>
        <w:t>υθαίρετα. Εδώ</w:t>
      </w:r>
      <w:r>
        <w:rPr>
          <w:rFonts w:ascii="Arial" w:hAnsi="Arial" w:cs="Arial"/>
          <w:sz w:val="20"/>
          <w:szCs w:val="20"/>
        </w:rPr>
        <w:t>,</w:t>
      </w:r>
      <w:r w:rsidR="00440AC8">
        <w:rPr>
          <w:rFonts w:ascii="Arial" w:hAnsi="Arial" w:cs="Arial"/>
          <w:sz w:val="20"/>
          <w:szCs w:val="20"/>
        </w:rPr>
        <w:t xml:space="preserve"> ουσιαστικά έχουμε αντιγραφή του νόμου 4178/2013. Ο νόμος αυτός ήταν ο μοναδικός νόμος που κρίθηκε συνταγματικά ανεκτός από το </w:t>
      </w:r>
      <w:proofErr w:type="spellStart"/>
      <w:r w:rsidR="00440AC8">
        <w:rPr>
          <w:rFonts w:ascii="Arial" w:hAnsi="Arial" w:cs="Arial"/>
          <w:sz w:val="20"/>
          <w:szCs w:val="20"/>
        </w:rPr>
        <w:t>ΣτΕ</w:t>
      </w:r>
      <w:proofErr w:type="spellEnd"/>
      <w:r w:rsidR="00AC6DD1">
        <w:rPr>
          <w:rFonts w:ascii="Arial" w:hAnsi="Arial" w:cs="Arial"/>
          <w:sz w:val="20"/>
          <w:szCs w:val="20"/>
        </w:rPr>
        <w:t>,</w:t>
      </w:r>
      <w:r w:rsidR="00440AC8">
        <w:rPr>
          <w:rFonts w:ascii="Arial" w:hAnsi="Arial" w:cs="Arial"/>
          <w:sz w:val="20"/>
          <w:szCs w:val="20"/>
        </w:rPr>
        <w:t xml:space="preserve"> μετά το νόμο Τρίτση του 1983, ως διαδικασία καταπολέμησης της αυθαίρετης δόμησης και επίλυσης παθογενειών για λόγους δημοσίου συμφέροντος. Η προσπάθεια ψήφισης νέου νόμου μπορεί να μην έχει την ίδια απήχηση στο </w:t>
      </w:r>
      <w:proofErr w:type="spellStart"/>
      <w:r w:rsidR="00440AC8">
        <w:rPr>
          <w:rFonts w:ascii="Arial" w:hAnsi="Arial" w:cs="Arial"/>
          <w:sz w:val="20"/>
          <w:szCs w:val="20"/>
        </w:rPr>
        <w:t>ΣτΕ</w:t>
      </w:r>
      <w:proofErr w:type="spellEnd"/>
      <w:r w:rsidR="00440AC8">
        <w:rPr>
          <w:rFonts w:ascii="Arial" w:hAnsi="Arial" w:cs="Arial"/>
          <w:sz w:val="20"/>
          <w:szCs w:val="20"/>
        </w:rPr>
        <w:t xml:space="preserve"> και αυτό ας ληφθεί υπόψιν. Ο ν.4178 αποδείχτηκε </w:t>
      </w:r>
      <w:r w:rsidR="00440AC8">
        <w:rPr>
          <w:rFonts w:ascii="Arial" w:hAnsi="Arial" w:cs="Arial"/>
          <w:sz w:val="20"/>
          <w:szCs w:val="20"/>
        </w:rPr>
        <w:lastRenderedPageBreak/>
        <w:t xml:space="preserve">πετυχημένος θα έλεγα στην πράξη αφού έχουν δηλωθεί ήδη περισσότερο από 1 εκατ. αυθαίρετα.        </w:t>
      </w:r>
    </w:p>
    <w:p w:rsidR="00440AC8" w:rsidRDefault="00440AC8"/>
    <w:p w:rsidR="00440AC8" w:rsidRDefault="00440AC8">
      <w:pPr>
        <w:sectPr w:rsidR="00440AC8">
          <w:headerReference w:type="default" r:id="rId28"/>
          <w:footerReference w:type="default" r:id="rId29"/>
          <w:pgSz w:w="11906" w:h="16838"/>
          <w:pgMar w:top="1440" w:right="1800" w:bottom="1440" w:left="1800" w:header="708" w:footer="708" w:gutter="0"/>
          <w:cols w:space="708"/>
          <w:docGrid w:linePitch="360"/>
        </w:sectPr>
      </w:pPr>
    </w:p>
    <w:p w:rsidR="00440AC8" w:rsidRDefault="00440AC8" w:rsidP="00AC6DD1">
      <w:pPr>
        <w:spacing w:line="480" w:lineRule="auto"/>
        <w:ind w:firstLine="720"/>
        <w:jc w:val="center"/>
        <w:rPr>
          <w:rFonts w:ascii="Arial" w:hAnsi="Arial" w:cs="Arial"/>
          <w:sz w:val="20"/>
          <w:szCs w:val="20"/>
        </w:rPr>
      </w:pPr>
      <w:r w:rsidRPr="00AC256D">
        <w:rPr>
          <w:rFonts w:ascii="Arial" w:hAnsi="Arial" w:cs="Arial"/>
          <w:sz w:val="20"/>
          <w:szCs w:val="20"/>
        </w:rPr>
        <w:lastRenderedPageBreak/>
        <w:t>(Συνέ</w:t>
      </w:r>
      <w:r>
        <w:rPr>
          <w:rFonts w:ascii="Arial" w:hAnsi="Arial" w:cs="Arial"/>
          <w:sz w:val="20"/>
          <w:szCs w:val="20"/>
        </w:rPr>
        <w:t>χεια ομιλίας κ. ΔΗΜΗΤΡΙΟΥ ΚΩΝΣΤΑΝΤΟΠΟΥΛΟΥ, Ειδικού</w:t>
      </w:r>
    </w:p>
    <w:p w:rsidR="00440AC8" w:rsidRDefault="00440AC8" w:rsidP="00AC6DD1">
      <w:pPr>
        <w:spacing w:line="480" w:lineRule="auto"/>
        <w:ind w:firstLine="720"/>
        <w:jc w:val="center"/>
        <w:rPr>
          <w:rFonts w:ascii="Arial" w:hAnsi="Arial" w:cs="Arial"/>
          <w:sz w:val="20"/>
          <w:szCs w:val="20"/>
        </w:rPr>
      </w:pPr>
      <w:r>
        <w:rPr>
          <w:rFonts w:ascii="Arial" w:hAnsi="Arial" w:cs="Arial"/>
          <w:sz w:val="20"/>
          <w:szCs w:val="20"/>
        </w:rPr>
        <w:t>Αγορητή της Δημοκρατικής Συμπαράταξης ΠΑΣΟΚ-ΔΗΜΑΡ)</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Εδώ, κύριε Υπουργέ, θα ήθελ</w:t>
      </w:r>
      <w:r w:rsidR="00AC6DD1">
        <w:rPr>
          <w:rFonts w:ascii="Arial" w:hAnsi="Arial" w:cs="Arial"/>
          <w:sz w:val="20"/>
          <w:szCs w:val="20"/>
        </w:rPr>
        <w:t>α να σας ενημερώσω ότι</w:t>
      </w:r>
      <w:r>
        <w:rPr>
          <w:rFonts w:ascii="Arial" w:hAnsi="Arial" w:cs="Arial"/>
          <w:sz w:val="20"/>
          <w:szCs w:val="20"/>
        </w:rPr>
        <w:t xml:space="preserve"> ο αριθμός δήλωσης των αυθαιρέτων από τους πολίτες μειώθηκε, όταν εσείς </w:t>
      </w:r>
      <w:r w:rsidR="00AC6DD1">
        <w:rPr>
          <w:rFonts w:ascii="Arial" w:hAnsi="Arial" w:cs="Arial"/>
          <w:sz w:val="20"/>
          <w:szCs w:val="20"/>
        </w:rPr>
        <w:t>ανακοινώσατε ότι θα φέρετε νέο ν</w:t>
      </w:r>
      <w:r>
        <w:rPr>
          <w:rFonts w:ascii="Arial" w:hAnsi="Arial" w:cs="Arial"/>
          <w:sz w:val="20"/>
          <w:szCs w:val="20"/>
        </w:rPr>
        <w:t>όμο. Θετική θα έλεγα</w:t>
      </w:r>
      <w:r w:rsidR="00064B2D">
        <w:rPr>
          <w:rFonts w:ascii="Arial" w:hAnsi="Arial" w:cs="Arial"/>
          <w:sz w:val="20"/>
          <w:szCs w:val="20"/>
        </w:rPr>
        <w:t xml:space="preserve">, ωστόσο, την πρότασή σας </w:t>
      </w:r>
      <w:r>
        <w:rPr>
          <w:rFonts w:ascii="Arial" w:hAnsi="Arial" w:cs="Arial"/>
          <w:sz w:val="20"/>
          <w:szCs w:val="20"/>
        </w:rPr>
        <w:t>ως προς τη μείωση των προστίμω</w:t>
      </w:r>
      <w:r w:rsidR="00064B2D">
        <w:rPr>
          <w:rFonts w:ascii="Arial" w:hAnsi="Arial" w:cs="Arial"/>
          <w:sz w:val="20"/>
          <w:szCs w:val="20"/>
        </w:rPr>
        <w:t>ν που προβλέπει το νομοσχέδιο κ</w:t>
      </w:r>
      <w:r>
        <w:rPr>
          <w:rFonts w:ascii="Arial" w:hAnsi="Arial" w:cs="Arial"/>
          <w:sz w:val="20"/>
          <w:szCs w:val="20"/>
        </w:rPr>
        <w:t>αι το χαιρετίζουμε. Αλλά</w:t>
      </w:r>
      <w:r w:rsidR="00064B2D">
        <w:rPr>
          <w:rFonts w:ascii="Arial" w:hAnsi="Arial" w:cs="Arial"/>
          <w:sz w:val="20"/>
          <w:szCs w:val="20"/>
        </w:rPr>
        <w:t xml:space="preserve">, εδώ </w:t>
      </w:r>
      <w:r>
        <w:rPr>
          <w:rFonts w:ascii="Arial" w:hAnsi="Arial" w:cs="Arial"/>
          <w:sz w:val="20"/>
          <w:szCs w:val="20"/>
        </w:rPr>
        <w:t>τίθεται ένα θέμα αδικίας απέναντι στους ιδιοκτήτες, π</w:t>
      </w:r>
      <w:r w:rsidR="00064B2D">
        <w:rPr>
          <w:rFonts w:ascii="Arial" w:hAnsi="Arial" w:cs="Arial"/>
          <w:sz w:val="20"/>
          <w:szCs w:val="20"/>
        </w:rPr>
        <w:t>ου έχουν ήδη τακτοποιηθεί. Αυτό</w:t>
      </w:r>
      <w:r>
        <w:rPr>
          <w:rFonts w:ascii="Arial" w:hAnsi="Arial" w:cs="Arial"/>
          <w:sz w:val="20"/>
          <w:szCs w:val="20"/>
        </w:rPr>
        <w:t xml:space="preserve"> πρέπει να το δείτε. Και θα πρέπει, κατά τη γνώμη μου, να υπάρξει πρόβλεψη ώστε, είτε να τους επιστραφούν χρήματ</w:t>
      </w:r>
      <w:r w:rsidR="003A6357">
        <w:rPr>
          <w:rFonts w:ascii="Arial" w:hAnsi="Arial" w:cs="Arial"/>
          <w:sz w:val="20"/>
          <w:szCs w:val="20"/>
        </w:rPr>
        <w:t xml:space="preserve">α, τα οποία δεν τα βλέπω, αλλά </w:t>
      </w:r>
      <w:r>
        <w:rPr>
          <w:rFonts w:ascii="Arial" w:hAnsi="Arial" w:cs="Arial"/>
          <w:sz w:val="20"/>
          <w:szCs w:val="20"/>
        </w:rPr>
        <w:t>μπορεί να τους γίνει ένας συμψηφισμός με οφειλές τους που συναρτώνται με το συγκεκριμένο ακίνητο, όπως λ.χ. τον ΕΝΦΙΑ.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Τώρα, έρχομαι στην στατική επάρκεια. Για τη μελέτη της στατικής επάρκειας, θα έλεγα, τίθεται ως βασική προϋπόθεση το κόστος της, το οποίο δεν πρέπει να είναι τεράστιο. Μπορεί να ανέλθει σε χιλιάδες ευρώ, αναλόγως του κτιρίου. Εδώ, να υπάρξει μια πρόβλεψη, ώστε να μην βαρύνει τους ιδιοκτήτες, αλλά το δημόσιο. Θα μπορούσε</w:t>
      </w:r>
      <w:r w:rsidR="003A6357">
        <w:rPr>
          <w:rFonts w:ascii="Arial" w:hAnsi="Arial" w:cs="Arial"/>
          <w:sz w:val="20"/>
          <w:szCs w:val="20"/>
        </w:rPr>
        <w:t>,</w:t>
      </w:r>
      <w:r>
        <w:rPr>
          <w:rFonts w:ascii="Arial" w:hAnsi="Arial" w:cs="Arial"/>
          <w:sz w:val="20"/>
          <w:szCs w:val="20"/>
        </w:rPr>
        <w:t xml:space="preserve"> δηλαδή, να επιχορηγηθεί από το ΕΣΠΑ ή να συμψηφιστεί με άλλες οφειλές του ακινήτου.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Επίσης, δεν μπορεί να θέτει ο νόμος περιόδους, στις οποίες τα πρόστιμα για τις τακτοποιήσεις να είναι π</w:t>
      </w:r>
      <w:r w:rsidR="003A6357">
        <w:rPr>
          <w:rFonts w:ascii="Arial" w:hAnsi="Arial" w:cs="Arial"/>
          <w:sz w:val="20"/>
          <w:szCs w:val="20"/>
        </w:rPr>
        <w:t>ερισσότερο αυξημένα από τα πρότερα. Με τον τρόπο αυτό</w:t>
      </w:r>
      <w:r>
        <w:rPr>
          <w:rFonts w:ascii="Arial" w:hAnsi="Arial" w:cs="Arial"/>
          <w:sz w:val="20"/>
          <w:szCs w:val="20"/>
        </w:rPr>
        <w:t xml:space="preserve"> τι κάνουμε; Τιμωρο</w:t>
      </w:r>
      <w:r w:rsidR="003A6357">
        <w:rPr>
          <w:rFonts w:ascii="Arial" w:hAnsi="Arial" w:cs="Arial"/>
          <w:sz w:val="20"/>
          <w:szCs w:val="20"/>
        </w:rPr>
        <w:t>ύμε όσους βρίσκονται σε ανέχεια</w:t>
      </w:r>
      <w:r>
        <w:rPr>
          <w:rFonts w:ascii="Arial" w:hAnsi="Arial" w:cs="Arial"/>
          <w:sz w:val="20"/>
          <w:szCs w:val="20"/>
        </w:rPr>
        <w:t xml:space="preserve"> και θα προσπαθήσουν, έστω και με καθυστέρηση</w:t>
      </w:r>
      <w:r w:rsidR="003A6357">
        <w:rPr>
          <w:rFonts w:ascii="Arial" w:hAnsi="Arial" w:cs="Arial"/>
          <w:sz w:val="20"/>
          <w:szCs w:val="20"/>
        </w:rPr>
        <w:t>,</w:t>
      </w:r>
      <w:r>
        <w:rPr>
          <w:rFonts w:ascii="Arial" w:hAnsi="Arial" w:cs="Arial"/>
          <w:sz w:val="20"/>
          <w:szCs w:val="20"/>
        </w:rPr>
        <w:t xml:space="preserve"> να ενταχθούν στο νόμο.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Ως προς την απαγόρευση των μισθώσεων σε αυθαίρετα, του άρθρου 82, εδώ η διατύπωση, κύριε Υπουργέ, είναι ομι</w:t>
      </w:r>
      <w:r w:rsidR="00D9440D">
        <w:rPr>
          <w:rFonts w:ascii="Arial" w:hAnsi="Arial" w:cs="Arial"/>
          <w:sz w:val="20"/>
          <w:szCs w:val="20"/>
        </w:rPr>
        <w:t xml:space="preserve">χλώδης. Την αναφέρω ως ομιχλώδη, διότι δεν ξεκαθαρίζει πώς θα βεβαιώνεται </w:t>
      </w:r>
      <w:r>
        <w:rPr>
          <w:rFonts w:ascii="Arial" w:hAnsi="Arial" w:cs="Arial"/>
          <w:sz w:val="20"/>
          <w:szCs w:val="20"/>
        </w:rPr>
        <w:t>ότι δεν υπάρχει αυθαιρεσία και ποιες θα είναι οι συνέπειες, αν διαπιστωθεί στη συνέχεια αυτή η αυθαιρεσία. Δηλαδή</w:t>
      </w:r>
      <w:r w:rsidR="00D9440D">
        <w:rPr>
          <w:rFonts w:ascii="Arial" w:hAnsi="Arial" w:cs="Arial"/>
          <w:sz w:val="20"/>
          <w:szCs w:val="20"/>
        </w:rPr>
        <w:t>, εδώ</w:t>
      </w:r>
      <w:r>
        <w:rPr>
          <w:rFonts w:ascii="Arial" w:hAnsi="Arial" w:cs="Arial"/>
          <w:sz w:val="20"/>
          <w:szCs w:val="20"/>
        </w:rPr>
        <w:t xml:space="preserve"> υπάρχει κίνδυνος να δημιουργηθούν προβλήματα εξαιτίας αυτού, στη λειτουργία της μίσθωσης των κτιρίων και στην καταβολή</w:t>
      </w:r>
      <w:r w:rsidR="00D9440D">
        <w:rPr>
          <w:rFonts w:ascii="Arial" w:hAnsi="Arial" w:cs="Arial"/>
          <w:sz w:val="20"/>
          <w:szCs w:val="20"/>
        </w:rPr>
        <w:t>,</w:t>
      </w:r>
      <w:r>
        <w:rPr>
          <w:rFonts w:ascii="Arial" w:hAnsi="Arial" w:cs="Arial"/>
          <w:sz w:val="20"/>
          <w:szCs w:val="20"/>
        </w:rPr>
        <w:t xml:space="preserve"> φυσικά, των μισθωμάτων.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Ως προς το άρθρο 83, δεν έχετε προβλέψει τις περιπτώσεις μεταβίβασης ακινήτων με δικαστικές αποφάσεις και με τον εξωδικαστικό συμβιβασμό, όπως τονίστηκε και</w:t>
      </w:r>
      <w:r w:rsidR="00D9440D">
        <w:rPr>
          <w:rFonts w:ascii="Arial" w:hAnsi="Arial" w:cs="Arial"/>
          <w:sz w:val="20"/>
          <w:szCs w:val="20"/>
        </w:rPr>
        <w:t xml:space="preserve"> από τους φορείς. Θα πρέπει εδώ</w:t>
      </w:r>
      <w:r>
        <w:rPr>
          <w:rFonts w:ascii="Arial" w:hAnsi="Arial" w:cs="Arial"/>
          <w:sz w:val="20"/>
          <w:szCs w:val="20"/>
        </w:rPr>
        <w:t xml:space="preserve"> να το ξαναδείτε.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Άρθρο 117. Προτείνουμε την αναδιατύπωση του. Γι' αυτό, εμείς θα καταθέσουμε και τροπολογία, ώστε να υπάγονται στη ρύθμιση και περιπτώσεις όπου,</w:t>
      </w:r>
      <w:r w:rsidR="00527AC2">
        <w:rPr>
          <w:rFonts w:ascii="Arial" w:hAnsi="Arial" w:cs="Arial"/>
          <w:sz w:val="20"/>
          <w:szCs w:val="20"/>
        </w:rPr>
        <w:t xml:space="preserve"> εντός του ίδιου οικοπέδου, </w:t>
      </w:r>
      <w:r>
        <w:rPr>
          <w:rFonts w:ascii="Arial" w:hAnsi="Arial" w:cs="Arial"/>
          <w:sz w:val="20"/>
          <w:szCs w:val="20"/>
        </w:rPr>
        <w:t>υπάρχουν δύο ή περισσότερα διατηρητέα και η υπέρβαση έχει γίνει σε ένα μόνο από αυτά.</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άρθρο 120, </w:t>
      </w:r>
      <w:r w:rsidR="00D47A41">
        <w:rPr>
          <w:rFonts w:ascii="Arial" w:hAnsi="Arial" w:cs="Arial"/>
          <w:sz w:val="20"/>
          <w:szCs w:val="20"/>
        </w:rPr>
        <w:t>για τις σταυλικές εγκαταστάσεις,</w:t>
      </w:r>
      <w:r>
        <w:rPr>
          <w:rFonts w:ascii="Arial" w:hAnsi="Arial" w:cs="Arial"/>
          <w:sz w:val="20"/>
          <w:szCs w:val="20"/>
        </w:rPr>
        <w:t xml:space="preserve"> μιλήσατε για 300 € σε ό,τι αφορά το παράβολο για τους κτηνοτρόφους. Μέ</w:t>
      </w:r>
      <w:r w:rsidR="00807016">
        <w:rPr>
          <w:rFonts w:ascii="Arial" w:hAnsi="Arial" w:cs="Arial"/>
          <w:sz w:val="20"/>
          <w:szCs w:val="20"/>
        </w:rPr>
        <w:t xml:space="preserve">σα σε αυτή τη συγκυρία, νομίζω </w:t>
      </w:r>
      <w:r>
        <w:rPr>
          <w:rFonts w:ascii="Arial" w:hAnsi="Arial" w:cs="Arial"/>
          <w:sz w:val="20"/>
          <w:szCs w:val="20"/>
        </w:rPr>
        <w:t>οι κτηνοτρόφοι θα πρέπει να είναι οι τελευταίοι που θα πρέπει να π</w:t>
      </w:r>
      <w:r w:rsidR="00807016">
        <w:rPr>
          <w:rFonts w:ascii="Arial" w:hAnsi="Arial" w:cs="Arial"/>
          <w:sz w:val="20"/>
          <w:szCs w:val="20"/>
        </w:rPr>
        <w:t xml:space="preserve">ληρώσουν. Αν θέλουμε να λύσουμε -  ουσιαστικά όμως - </w:t>
      </w:r>
      <w:r>
        <w:rPr>
          <w:rFonts w:ascii="Arial" w:hAnsi="Arial" w:cs="Arial"/>
          <w:sz w:val="20"/>
          <w:szCs w:val="20"/>
        </w:rPr>
        <w:t>το πρόβλημα των σταυλικών εγκαταστάσεων, αυτό που θα πρ</w:t>
      </w:r>
      <w:r w:rsidR="00807016">
        <w:rPr>
          <w:rFonts w:ascii="Arial" w:hAnsi="Arial" w:cs="Arial"/>
          <w:sz w:val="20"/>
          <w:szCs w:val="20"/>
        </w:rPr>
        <w:t xml:space="preserve">έπει να δούμε είναι </w:t>
      </w:r>
      <w:r>
        <w:rPr>
          <w:rFonts w:ascii="Arial" w:hAnsi="Arial" w:cs="Arial"/>
          <w:sz w:val="20"/>
          <w:szCs w:val="20"/>
        </w:rPr>
        <w:t>η απλοποίηση των διαδικασιών για την αδειοδότηση των σταυλικών αυτών εγκαταστάσεων, λαμβάνοντας φυσικά υπόψη τις ιδιαιτερότητες του επαγγέλματος και την απόσταση</w:t>
      </w:r>
      <w:r w:rsidR="00E531F9">
        <w:rPr>
          <w:rFonts w:ascii="Arial" w:hAnsi="Arial" w:cs="Arial"/>
          <w:sz w:val="20"/>
          <w:szCs w:val="20"/>
        </w:rPr>
        <w:t>, συνήθως,</w:t>
      </w:r>
      <w:r>
        <w:rPr>
          <w:rFonts w:ascii="Arial" w:hAnsi="Arial" w:cs="Arial"/>
          <w:sz w:val="20"/>
          <w:szCs w:val="20"/>
        </w:rPr>
        <w:t xml:space="preserve"> από τα αστικά κέντρα.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Τώρα, έρχομαι στο νομοσχέδιο που προβλέπει την κατανομή των προστίμων. Κατά 25% είπατε στην Περιφέρεια, κατά 25% στον Δήμο, κατά 50% στο Πράσινο Ταμείο. Ήδη, στην ακρό</w:t>
      </w:r>
      <w:r w:rsidR="00E531F9">
        <w:rPr>
          <w:rFonts w:ascii="Arial" w:hAnsi="Arial" w:cs="Arial"/>
          <w:sz w:val="20"/>
          <w:szCs w:val="20"/>
        </w:rPr>
        <w:t>αση των φορέων, έγινε σαφές ότι</w:t>
      </w:r>
      <w:r>
        <w:rPr>
          <w:rFonts w:ascii="Arial" w:hAnsi="Arial" w:cs="Arial"/>
          <w:sz w:val="20"/>
          <w:szCs w:val="20"/>
        </w:rPr>
        <w:t xml:space="preserve"> η κατανομή αυτή δεν εξυπηρετεί τους στόχους που θέτει η ρύθμιση. Εάν θέλουμε πραγματικά να </w:t>
      </w:r>
      <w:r w:rsidR="00E531F9">
        <w:rPr>
          <w:rFonts w:ascii="Arial" w:hAnsi="Arial" w:cs="Arial"/>
          <w:sz w:val="20"/>
          <w:szCs w:val="20"/>
        </w:rPr>
        <w:t>υπάρξει αναβάθμιση των περιοχών</w:t>
      </w:r>
      <w:r>
        <w:rPr>
          <w:rFonts w:ascii="Arial" w:hAnsi="Arial" w:cs="Arial"/>
          <w:sz w:val="20"/>
          <w:szCs w:val="20"/>
        </w:rPr>
        <w:t xml:space="preserve"> όπου υπάρχει αυθαίρετη δόμηση, εμείς προτείνουμε 50% έως 60% να πηγαίνει στους Δήμους, 15% στην Περιφέρεια και το 25% να πηγαίνει στο Πράσινο Ταμείο.</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121. Είναι αναγκαία η επέκταση των ρυθμίσεων για τις αυθαίρετες κατασκευές μονάδων υδατοκαλλιέργειας και στις νόμιμα λειτουργούσες μονάδες αφαλάτωσης. Μην ξεχνάμε την τεράστια σημ</w:t>
      </w:r>
      <w:r w:rsidR="00E531F9">
        <w:rPr>
          <w:rFonts w:ascii="Arial" w:hAnsi="Arial" w:cs="Arial"/>
          <w:sz w:val="20"/>
          <w:szCs w:val="20"/>
        </w:rPr>
        <w:t>ασία που έχουν αυτές οι μονάδες</w:t>
      </w:r>
      <w:r>
        <w:rPr>
          <w:rFonts w:ascii="Arial" w:hAnsi="Arial" w:cs="Arial"/>
          <w:sz w:val="20"/>
          <w:szCs w:val="20"/>
        </w:rPr>
        <w:t xml:space="preserve"> για τη χώρα, για την αντιμετώπιση του προβλήματος της λειψυδρίας και</w:t>
      </w:r>
      <w:r w:rsidR="00E531F9">
        <w:rPr>
          <w:rFonts w:ascii="Arial" w:hAnsi="Arial" w:cs="Arial"/>
          <w:sz w:val="20"/>
          <w:szCs w:val="20"/>
        </w:rPr>
        <w:t xml:space="preserve"> ιδιαίτερα</w:t>
      </w:r>
      <w:r>
        <w:rPr>
          <w:rFonts w:ascii="Arial" w:hAnsi="Arial" w:cs="Arial"/>
          <w:sz w:val="20"/>
          <w:szCs w:val="20"/>
        </w:rPr>
        <w:t xml:space="preserve"> στις νησιωτικές περιοχές. Γι' αυτό</w:t>
      </w:r>
      <w:r w:rsidR="00E531F9">
        <w:rPr>
          <w:rFonts w:ascii="Arial" w:hAnsi="Arial" w:cs="Arial"/>
          <w:sz w:val="20"/>
          <w:szCs w:val="20"/>
        </w:rPr>
        <w:t>, και εδώ</w:t>
      </w:r>
      <w:r>
        <w:rPr>
          <w:rFonts w:ascii="Arial" w:hAnsi="Arial" w:cs="Arial"/>
          <w:sz w:val="20"/>
          <w:szCs w:val="20"/>
        </w:rPr>
        <w:t xml:space="preserve"> θα καταθέσουμε τροπολογία.</w:t>
      </w:r>
    </w:p>
    <w:p w:rsidR="00440AC8" w:rsidRPr="00E53301" w:rsidRDefault="00E53301" w:rsidP="00E53301">
      <w:pPr>
        <w:spacing w:line="480" w:lineRule="auto"/>
        <w:ind w:firstLine="720"/>
        <w:jc w:val="both"/>
        <w:rPr>
          <w:rFonts w:ascii="Arial" w:hAnsi="Arial" w:cs="Arial"/>
          <w:sz w:val="20"/>
          <w:szCs w:val="20"/>
        </w:rPr>
        <w:sectPr w:rsidR="00440AC8" w:rsidRPr="00E53301">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r>
        <w:rPr>
          <w:rFonts w:ascii="Arial" w:hAnsi="Arial" w:cs="Arial"/>
          <w:sz w:val="20"/>
          <w:szCs w:val="20"/>
        </w:rPr>
        <w:t xml:space="preserve">Άρθρα 126 και </w:t>
      </w:r>
      <w:r w:rsidR="00440AC8">
        <w:rPr>
          <w:rFonts w:ascii="Arial" w:hAnsi="Arial" w:cs="Arial"/>
          <w:sz w:val="20"/>
          <w:szCs w:val="20"/>
        </w:rPr>
        <w:t>148. Από το άρθρο 126 και εφεξής, το νομοσχέδιο περιέχει πλήθος ρυθμίσεων, για πολλά και διαφορετικά θέματα. Πολλά απ' αυτά δεν εντάσσονται,</w:t>
      </w:r>
      <w:r>
        <w:rPr>
          <w:rFonts w:ascii="Arial" w:hAnsi="Arial" w:cs="Arial"/>
          <w:sz w:val="20"/>
          <w:szCs w:val="20"/>
        </w:rPr>
        <w:t xml:space="preserve"> θα έλεγα, στο σκοπό του νόμου. </w:t>
      </w:r>
      <w:r w:rsidR="00440AC8">
        <w:rPr>
          <w:rFonts w:ascii="Arial" w:hAnsi="Arial" w:cs="Arial"/>
          <w:sz w:val="20"/>
          <w:szCs w:val="20"/>
        </w:rPr>
        <w:t>Άρθρο 126. Μεταφορά των πόρων από τα πρόστιμα. Μεταφέρετε πόρους από το Πράσινο Ταμείο στο Υπουργείο, καταργώντας εδώ, θα έλεγα, κάθε έννοια αποκέντρωσης στην κατεύθυνση τους. Θα επιλέγετε</w:t>
      </w:r>
      <w:r>
        <w:rPr>
          <w:rFonts w:ascii="Arial" w:hAnsi="Arial" w:cs="Arial"/>
          <w:sz w:val="20"/>
          <w:szCs w:val="20"/>
        </w:rPr>
        <w:t>,</w:t>
      </w:r>
      <w:r w:rsidR="00440AC8">
        <w:rPr>
          <w:rFonts w:ascii="Arial" w:hAnsi="Arial" w:cs="Arial"/>
          <w:sz w:val="20"/>
          <w:szCs w:val="20"/>
        </w:rPr>
        <w:t xml:space="preserve"> κεντρικά</w:t>
      </w:r>
      <w:r>
        <w:rPr>
          <w:rFonts w:ascii="Arial" w:hAnsi="Arial" w:cs="Arial"/>
          <w:sz w:val="20"/>
          <w:szCs w:val="20"/>
        </w:rPr>
        <w:t>, εσείς</w:t>
      </w:r>
      <w:r w:rsidR="00440AC8">
        <w:rPr>
          <w:rFonts w:ascii="Arial" w:hAnsi="Arial" w:cs="Arial"/>
          <w:sz w:val="20"/>
          <w:szCs w:val="20"/>
        </w:rPr>
        <w:t xml:space="preserve"> ποιους Δήμους θα χρηματοδοτείτε και ποιους όχι. Με το ν. 4178, οι πόροι από τα πρόστιμα των αυθαιρέτων πήγαιναν εκεί που υπάρχει</w:t>
      </w:r>
      <w:r>
        <w:rPr>
          <w:rFonts w:ascii="Arial" w:hAnsi="Arial" w:cs="Arial"/>
          <w:sz w:val="20"/>
          <w:szCs w:val="20"/>
        </w:rPr>
        <w:t xml:space="preserve"> μεγάλη πολεοδομική επιβάρυνση </w:t>
      </w:r>
      <w:r w:rsidR="00440AC8">
        <w:rPr>
          <w:rFonts w:ascii="Arial" w:hAnsi="Arial" w:cs="Arial"/>
          <w:sz w:val="20"/>
          <w:szCs w:val="20"/>
        </w:rPr>
        <w:t xml:space="preserve">από τα αυθαίρετα. </w:t>
      </w:r>
    </w:p>
    <w:p w:rsidR="00440AC8" w:rsidRDefault="00440AC8" w:rsidP="00E53301">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ΔΗΜΗΤΡΙΟΥ ΚΩΝΣΤΑΝΤΟΠΟΥΛΟΥ, Ειδικού Αγορητή της Δημοκρατικής Συμπαράταξης ΠΑΣΟΚ – ΔΗΜΑΡ)</w:t>
      </w:r>
    </w:p>
    <w:p w:rsidR="00440AC8" w:rsidRDefault="00440AC8" w:rsidP="00ED6BB9">
      <w:pPr>
        <w:spacing w:line="480" w:lineRule="auto"/>
        <w:ind w:firstLine="720"/>
        <w:jc w:val="both"/>
        <w:rPr>
          <w:rFonts w:ascii="Arial" w:hAnsi="Arial" w:cs="Arial"/>
          <w:sz w:val="20"/>
          <w:szCs w:val="20"/>
        </w:rPr>
      </w:pPr>
    </w:p>
    <w:p w:rsidR="00440AC8" w:rsidRDefault="00E53301" w:rsidP="00ED6BB9">
      <w:pPr>
        <w:spacing w:line="480" w:lineRule="auto"/>
        <w:ind w:firstLine="720"/>
        <w:jc w:val="both"/>
        <w:rPr>
          <w:rFonts w:ascii="Arial" w:hAnsi="Arial" w:cs="Arial"/>
          <w:sz w:val="20"/>
          <w:szCs w:val="20"/>
        </w:rPr>
      </w:pPr>
      <w:r>
        <w:rPr>
          <w:rFonts w:ascii="Arial" w:hAnsi="Arial" w:cs="Arial"/>
          <w:sz w:val="20"/>
          <w:szCs w:val="20"/>
        </w:rPr>
        <w:t>Εσείς,</w:t>
      </w:r>
      <w:r w:rsidR="00440AC8">
        <w:rPr>
          <w:rFonts w:ascii="Arial" w:hAnsi="Arial" w:cs="Arial"/>
          <w:sz w:val="20"/>
          <w:szCs w:val="20"/>
        </w:rPr>
        <w:t xml:space="preserve"> κύριε Υπουργέ, καταργείτε αυτή την πρόβλεψη κλείνοντας το μάτι στην Τοπική Αυτοδιοίκηση να παίξει το παιχνίδι σας.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127. Αυτονόμηση ιδιοκτητών από το σύστημα θέρμανσης. Εδώ</w:t>
      </w:r>
      <w:r w:rsidR="00E53301">
        <w:rPr>
          <w:rFonts w:ascii="Arial" w:hAnsi="Arial" w:cs="Arial"/>
          <w:sz w:val="20"/>
          <w:szCs w:val="20"/>
        </w:rPr>
        <w:t>,</w:t>
      </w:r>
      <w:r>
        <w:rPr>
          <w:rFonts w:ascii="Arial" w:hAnsi="Arial" w:cs="Arial"/>
          <w:sz w:val="20"/>
          <w:szCs w:val="20"/>
        </w:rPr>
        <w:t xml:space="preserve"> θα ήθελα λίγο την προσοχή σας. Κάθε ιδιοκτήτης έχει δικαίωμα στη θέρμανση. Ωστόσο</w:t>
      </w:r>
      <w:r w:rsidR="006E30DC">
        <w:rPr>
          <w:rFonts w:ascii="Arial" w:hAnsi="Arial" w:cs="Arial"/>
          <w:sz w:val="20"/>
          <w:szCs w:val="20"/>
        </w:rPr>
        <w:t>,</w:t>
      </w:r>
      <w:r>
        <w:rPr>
          <w:rFonts w:ascii="Arial" w:hAnsi="Arial" w:cs="Arial"/>
          <w:sz w:val="20"/>
          <w:szCs w:val="20"/>
        </w:rPr>
        <w:t xml:space="preserve"> ακούσαμε στην ακρόαση των φορέων ότι καταδικάζουμε εμείς</w:t>
      </w:r>
      <w:r w:rsidR="006E30DC">
        <w:rPr>
          <w:rFonts w:ascii="Arial" w:hAnsi="Arial" w:cs="Arial"/>
          <w:sz w:val="20"/>
          <w:szCs w:val="20"/>
        </w:rPr>
        <w:t>,</w:t>
      </w:r>
      <w:r>
        <w:rPr>
          <w:rFonts w:ascii="Arial" w:hAnsi="Arial" w:cs="Arial"/>
          <w:sz w:val="20"/>
          <w:szCs w:val="20"/>
        </w:rPr>
        <w:t xml:space="preserve"> οι κοινοβουλευτικοί εκπρόσωποι</w:t>
      </w:r>
      <w:r w:rsidR="006E30DC">
        <w:rPr>
          <w:rFonts w:ascii="Arial" w:hAnsi="Arial" w:cs="Arial"/>
          <w:sz w:val="20"/>
          <w:szCs w:val="20"/>
        </w:rPr>
        <w:t>,</w:t>
      </w:r>
      <w:r>
        <w:rPr>
          <w:rFonts w:ascii="Arial" w:hAnsi="Arial" w:cs="Arial"/>
          <w:sz w:val="20"/>
          <w:szCs w:val="20"/>
        </w:rPr>
        <w:t xml:space="preserve"> τους οικονομικά αδύναμους να παγώσουν, αφού κάθε εύπορος ιδιοκτήτης θα μπορεί να αυτονομηθεί ενώ κάθε οικονομικά αδύναμος δεν θα μπορεί να αντέξει το κόστος της κεντρικής θέρμανσης. Εδώ</w:t>
      </w:r>
      <w:r w:rsidR="006E30DC">
        <w:rPr>
          <w:rFonts w:ascii="Arial" w:hAnsi="Arial" w:cs="Arial"/>
          <w:sz w:val="20"/>
          <w:szCs w:val="20"/>
        </w:rPr>
        <w:t>,</w:t>
      </w:r>
      <w:r>
        <w:rPr>
          <w:rFonts w:ascii="Arial" w:hAnsi="Arial" w:cs="Arial"/>
          <w:sz w:val="20"/>
          <w:szCs w:val="20"/>
        </w:rPr>
        <w:t xml:space="preserve"> θα έλεγα ότι πρέπει να ξαναδείτε τη ρύθμιση.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128. Επαναφορά αποζημιώσεων για ελέγχους από το κλιμάκιο ΚΕΔΑΚ. Θετικό, καθότι δίνεται κίνητ</w:t>
      </w:r>
      <w:r w:rsidR="006E30DC">
        <w:rPr>
          <w:rFonts w:ascii="Arial" w:hAnsi="Arial" w:cs="Arial"/>
          <w:sz w:val="20"/>
          <w:szCs w:val="20"/>
        </w:rPr>
        <w:t>ρο για έλεγχο του λαθρεμπορίου κ</w:t>
      </w:r>
      <w:r>
        <w:rPr>
          <w:rFonts w:ascii="Arial" w:hAnsi="Arial" w:cs="Arial"/>
          <w:sz w:val="20"/>
          <w:szCs w:val="20"/>
        </w:rPr>
        <w:t>αι μπράβο!</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Άρθρο 129. Παράταση δικαιώματος εκμετάλλευσης γεωθερμικών δυναμικών χαμηλής θερμοκρασίας. Εδώ δεν υπάρχει σοβαρός λόγος, θα έλεγα, παρά μόνο η διατήρηση ευνοϊκών καταστάσεων για τον οποίο εισάγεται αυτή η παρέκκλιση. Ξαναδείτε το.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130. Παράταση του χρόνου υποβολής δήλωσης των αγροτών – παραγωγών ηλεκτρικής ενέργειας για το αν είναι κατά κύριο επάγγελμα αγρότες ή όχι. Η δήλωση σχετίζεται φυσικά με το ύψος της αποζημίωσης, που κάθε αγρότης – παραγωγός θα λαμβάνει. Είναι θετικό</w:t>
      </w:r>
      <w:r w:rsidR="006E30DC">
        <w:rPr>
          <w:rFonts w:ascii="Arial" w:hAnsi="Arial" w:cs="Arial"/>
          <w:sz w:val="20"/>
          <w:szCs w:val="20"/>
        </w:rPr>
        <w:t>,</w:t>
      </w:r>
      <w:r>
        <w:rPr>
          <w:rFonts w:ascii="Arial" w:hAnsi="Arial" w:cs="Arial"/>
          <w:sz w:val="20"/>
          <w:szCs w:val="20"/>
        </w:rPr>
        <w:t xml:space="preserve"> καθότι η διοίκηση οφείλει και υποχρεούται να γνωρίζει ποιος είναι αγρότης και ποιος όχι, μέσω φυσι</w:t>
      </w:r>
      <w:r w:rsidR="006E30DC">
        <w:rPr>
          <w:rFonts w:ascii="Arial" w:hAnsi="Arial" w:cs="Arial"/>
          <w:sz w:val="20"/>
          <w:szCs w:val="20"/>
        </w:rPr>
        <w:t>κά του μητρώου αγροτών</w:t>
      </w:r>
      <w:r>
        <w:rPr>
          <w:rFonts w:ascii="Arial" w:hAnsi="Arial" w:cs="Arial"/>
          <w:sz w:val="20"/>
          <w:szCs w:val="20"/>
        </w:rPr>
        <w:t xml:space="preserve"> που δεν υπάρχει και να μην μεταφέρει το βάρος απόδειξης στον διοικούμενο.  Από την άλλη</w:t>
      </w:r>
      <w:r w:rsidR="00812E5F">
        <w:rPr>
          <w:rFonts w:ascii="Arial" w:hAnsi="Arial" w:cs="Arial"/>
          <w:sz w:val="20"/>
          <w:szCs w:val="20"/>
        </w:rPr>
        <w:t>,</w:t>
      </w:r>
      <w:r>
        <w:rPr>
          <w:rFonts w:ascii="Arial" w:hAnsi="Arial" w:cs="Arial"/>
          <w:sz w:val="20"/>
          <w:szCs w:val="20"/>
        </w:rPr>
        <w:t xml:space="preserve"> ο ν.4254/14 είχε </w:t>
      </w:r>
      <w:r w:rsidR="00812E5F">
        <w:rPr>
          <w:rFonts w:ascii="Arial" w:hAnsi="Arial" w:cs="Arial"/>
          <w:sz w:val="20"/>
          <w:szCs w:val="20"/>
        </w:rPr>
        <w:t>ασφυκτικές</w:t>
      </w:r>
      <w:r>
        <w:rPr>
          <w:rFonts w:ascii="Arial" w:hAnsi="Arial" w:cs="Arial"/>
          <w:sz w:val="20"/>
          <w:szCs w:val="20"/>
        </w:rPr>
        <w:t xml:space="preserve"> προθεσμίες και για άλλες κατηγορίες παραγωγών, στους οποίους όμως δεν έχει δοθεί αντίστοιχη δυνατότητα διορθώσεων.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Άρθρο 131. Διατάξεις που αφορούν στο νέο καθεστώς στήριξης των σταθμών παραγωγής ηλεκτρικής ενέργειας από Α.Π.Ε. και Σ.Η.Θ.Υ.Α.. Πρόκειται </w:t>
      </w:r>
      <w:r w:rsidR="00812E5F">
        <w:rPr>
          <w:rFonts w:ascii="Arial" w:hAnsi="Arial" w:cs="Arial"/>
          <w:sz w:val="20"/>
          <w:szCs w:val="20"/>
        </w:rPr>
        <w:t xml:space="preserve">για ένα εξαιρετικά ειδικό θέμα. </w:t>
      </w:r>
      <w:proofErr w:type="spellStart"/>
      <w:r w:rsidR="00812E5F">
        <w:rPr>
          <w:rFonts w:ascii="Arial" w:hAnsi="Arial" w:cs="Arial"/>
          <w:sz w:val="20"/>
          <w:szCs w:val="20"/>
        </w:rPr>
        <w:t>Ε</w:t>
      </w:r>
      <w:r>
        <w:rPr>
          <w:rFonts w:ascii="Arial" w:hAnsi="Arial" w:cs="Arial"/>
          <w:sz w:val="20"/>
          <w:szCs w:val="20"/>
        </w:rPr>
        <w:t>πιφυλασσόμεθα</w:t>
      </w:r>
      <w:proofErr w:type="spellEnd"/>
      <w:r>
        <w:rPr>
          <w:rFonts w:ascii="Arial" w:hAnsi="Arial" w:cs="Arial"/>
          <w:sz w:val="20"/>
          <w:szCs w:val="20"/>
        </w:rPr>
        <w:t xml:space="preserve"> για την εξειδικευμένη απάντηση.</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Άρθρο 132. Παράταση διάρκειας άδειας ισχύ</w:t>
      </w:r>
      <w:r w:rsidR="00812E5F">
        <w:rPr>
          <w:rFonts w:ascii="Arial" w:hAnsi="Arial" w:cs="Arial"/>
          <w:sz w:val="20"/>
          <w:szCs w:val="20"/>
        </w:rPr>
        <w:t>ος Αδειών Εγκατάστασης κ.λπ.</w:t>
      </w:r>
      <w:r>
        <w:rPr>
          <w:rFonts w:ascii="Arial" w:hAnsi="Arial" w:cs="Arial"/>
          <w:sz w:val="20"/>
          <w:szCs w:val="20"/>
        </w:rPr>
        <w:t xml:space="preserve"> Καλύπτεται</w:t>
      </w:r>
      <w:r w:rsidR="00812E5F">
        <w:rPr>
          <w:rFonts w:ascii="Arial" w:hAnsi="Arial" w:cs="Arial"/>
          <w:sz w:val="20"/>
          <w:szCs w:val="20"/>
        </w:rPr>
        <w:t>,</w:t>
      </w:r>
      <w:r>
        <w:rPr>
          <w:rFonts w:ascii="Arial" w:hAnsi="Arial" w:cs="Arial"/>
          <w:sz w:val="20"/>
          <w:szCs w:val="20"/>
        </w:rPr>
        <w:t xml:space="preserve"> εδώ</w:t>
      </w:r>
      <w:r w:rsidR="00812E5F">
        <w:rPr>
          <w:rFonts w:ascii="Arial" w:hAnsi="Arial" w:cs="Arial"/>
          <w:sz w:val="20"/>
          <w:szCs w:val="20"/>
        </w:rPr>
        <w:t>, η καθυστέρηση στην έκδοση της Υπουργικής Α</w:t>
      </w:r>
      <w:r>
        <w:rPr>
          <w:rFonts w:ascii="Arial" w:hAnsi="Arial" w:cs="Arial"/>
          <w:sz w:val="20"/>
          <w:szCs w:val="20"/>
        </w:rPr>
        <w:t>πόφασης. Η ρύθμιση προσπαθεί</w:t>
      </w:r>
      <w:r w:rsidR="00812E5F">
        <w:rPr>
          <w:rFonts w:ascii="Arial" w:hAnsi="Arial" w:cs="Arial"/>
          <w:sz w:val="20"/>
          <w:szCs w:val="20"/>
        </w:rPr>
        <w:t xml:space="preserve">, ωστόσο, </w:t>
      </w:r>
      <w:r>
        <w:rPr>
          <w:rFonts w:ascii="Arial" w:hAnsi="Arial" w:cs="Arial"/>
          <w:sz w:val="20"/>
          <w:szCs w:val="20"/>
        </w:rPr>
        <w:t xml:space="preserve">να ευθυγραμμίσει τον χρόνο άδειας με τον χρόνο παροχής της ενίσχυσης.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134. ΑΔΜΗΕ. Στο πλαίσιο ολοκλήρωσης του διαχωρισμού ΔΕΗ</w:t>
      </w:r>
      <w:r w:rsidR="00812E5F">
        <w:rPr>
          <w:rFonts w:ascii="Arial" w:hAnsi="Arial" w:cs="Arial"/>
          <w:sz w:val="20"/>
          <w:szCs w:val="20"/>
        </w:rPr>
        <w:t xml:space="preserve"> -</w:t>
      </w:r>
      <w:r>
        <w:rPr>
          <w:rFonts w:ascii="Arial" w:hAnsi="Arial" w:cs="Arial"/>
          <w:sz w:val="20"/>
          <w:szCs w:val="20"/>
        </w:rPr>
        <w:t xml:space="preserve"> ΑΔΜΗΕ. Με τη διάταξη, πέρα</w:t>
      </w:r>
      <w:r w:rsidR="00812E5F">
        <w:rPr>
          <w:rFonts w:ascii="Arial" w:hAnsi="Arial" w:cs="Arial"/>
          <w:sz w:val="20"/>
          <w:szCs w:val="20"/>
        </w:rPr>
        <w:t>ν</w:t>
      </w:r>
      <w:r>
        <w:rPr>
          <w:rFonts w:ascii="Arial" w:hAnsi="Arial" w:cs="Arial"/>
          <w:sz w:val="20"/>
          <w:szCs w:val="20"/>
        </w:rPr>
        <w:t xml:space="preserve"> όσων έχουν ήδη ειπωθεί για τη ζημιά του δημοσίου, ολοκληρώνεται η συμφωνία για τη διοίκηση του ΑΔΜΗΕ. Είναι γνωστή η θέση μας ότι η Κυβέρνηση εκχώρησε στον ιδιώτη δικαιώματα μάνατζμεντ, που κανονικά αποδίδονται σε μετόχους πλειοψηφίας. Έτσι</w:t>
      </w:r>
      <w:r w:rsidR="00F77C88">
        <w:rPr>
          <w:rFonts w:ascii="Arial" w:hAnsi="Arial" w:cs="Arial"/>
          <w:sz w:val="20"/>
          <w:szCs w:val="20"/>
        </w:rPr>
        <w:t>,</w:t>
      </w:r>
      <w:r>
        <w:rPr>
          <w:rFonts w:ascii="Arial" w:hAnsi="Arial" w:cs="Arial"/>
          <w:sz w:val="20"/>
          <w:szCs w:val="20"/>
        </w:rPr>
        <w:t xml:space="preserve"> ο ιδιώτης έχει δικαιώματα κυρίαρχου μετόχου μειοψηφίας.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139. Κέντρο Αποτέφρωσης Νεκρών στον Ελαιώνα. Εδώ</w:t>
      </w:r>
      <w:r w:rsidR="005C1541">
        <w:rPr>
          <w:rFonts w:ascii="Arial" w:hAnsi="Arial" w:cs="Arial"/>
          <w:sz w:val="20"/>
          <w:szCs w:val="20"/>
        </w:rPr>
        <w:t>,</w:t>
      </w:r>
      <w:r>
        <w:rPr>
          <w:rFonts w:ascii="Arial" w:hAnsi="Arial" w:cs="Arial"/>
          <w:sz w:val="20"/>
          <w:szCs w:val="20"/>
        </w:rPr>
        <w:t xml:space="preserve"> χρειάζεται να το δούμε προσεκτικά. Τονίζω ότι το υπό έκδοση π</w:t>
      </w:r>
      <w:r w:rsidRPr="00F52973">
        <w:rPr>
          <w:rFonts w:ascii="Arial" w:hAnsi="Arial" w:cs="Arial"/>
          <w:sz w:val="20"/>
          <w:szCs w:val="20"/>
        </w:rPr>
        <w:t>.</w:t>
      </w:r>
      <w:r>
        <w:rPr>
          <w:rFonts w:ascii="Arial" w:hAnsi="Arial" w:cs="Arial"/>
          <w:sz w:val="20"/>
          <w:szCs w:val="20"/>
        </w:rPr>
        <w:t>δ</w:t>
      </w:r>
      <w:r w:rsidRPr="00F52973">
        <w:rPr>
          <w:rFonts w:ascii="Arial" w:hAnsi="Arial" w:cs="Arial"/>
          <w:sz w:val="20"/>
          <w:szCs w:val="20"/>
        </w:rPr>
        <w:t>.</w:t>
      </w:r>
      <w:r>
        <w:rPr>
          <w:rFonts w:ascii="Arial" w:hAnsi="Arial" w:cs="Arial"/>
          <w:sz w:val="20"/>
          <w:szCs w:val="20"/>
        </w:rPr>
        <w:t xml:space="preserve"> της χρήσης γης</w:t>
      </w:r>
      <w:r w:rsidR="005C1541">
        <w:rPr>
          <w:rFonts w:ascii="Arial" w:hAnsi="Arial" w:cs="Arial"/>
          <w:sz w:val="20"/>
          <w:szCs w:val="20"/>
        </w:rPr>
        <w:t>,</w:t>
      </w:r>
      <w:r>
        <w:rPr>
          <w:rFonts w:ascii="Arial" w:hAnsi="Arial" w:cs="Arial"/>
          <w:sz w:val="20"/>
          <w:szCs w:val="20"/>
        </w:rPr>
        <w:t xml:space="preserve"> με το οποίο η ρύθμιση υποτίθεται ότι θα συμβαδίζει, δεν έχει ακόμη εξεταστεί από το </w:t>
      </w:r>
      <w:proofErr w:type="spellStart"/>
      <w:r>
        <w:rPr>
          <w:rFonts w:ascii="Arial" w:hAnsi="Arial" w:cs="Arial"/>
          <w:sz w:val="20"/>
          <w:szCs w:val="20"/>
        </w:rPr>
        <w:t>ΣτΕ</w:t>
      </w:r>
      <w:proofErr w:type="spellEnd"/>
      <w:r>
        <w:rPr>
          <w:rFonts w:ascii="Arial" w:hAnsi="Arial" w:cs="Arial"/>
          <w:sz w:val="20"/>
          <w:szCs w:val="20"/>
        </w:rPr>
        <w:t xml:space="preserve">.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141. Μετεγκαταστάσεις επιχειρήσεων σε εκτός σχεδίου ακίνητα ιδιοκτησίας των δήμων. Θετικό</w:t>
      </w:r>
      <w:r w:rsidR="005C1541">
        <w:rPr>
          <w:rFonts w:ascii="Arial" w:hAnsi="Arial" w:cs="Arial"/>
          <w:sz w:val="20"/>
          <w:szCs w:val="20"/>
        </w:rPr>
        <w:t>, θα έλεγα. Δ</w:t>
      </w:r>
      <w:r>
        <w:rPr>
          <w:rFonts w:ascii="Arial" w:hAnsi="Arial" w:cs="Arial"/>
          <w:sz w:val="20"/>
          <w:szCs w:val="20"/>
        </w:rPr>
        <w:t xml:space="preserve">ιευκολύνει την εφαρμογή του νόμου σε μικρότερους δήμους. Το βλέπουμε θετικά και συμφωνούμε.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Άρθρο 142. Εκπτώσεις στην εισφορά σε χρήμα που επιβλήθηκαν μετά την 1.1.2009. Και εδώ θετική η μείωση για τον ιδιοκτήτη ακινήτου, αλλά άδικο, αφού δεν επεκτείνεται και σε παλαιότερες πράξεις επιβολής εισφοράς.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Άρθρο 147. Τροποποιείται ουσιαστικά το άρθρο 28 του ν.3937/2011</w:t>
      </w:r>
      <w:r w:rsidR="005C1541">
        <w:rPr>
          <w:rFonts w:ascii="Arial" w:hAnsi="Arial" w:cs="Arial"/>
          <w:sz w:val="20"/>
          <w:szCs w:val="20"/>
        </w:rPr>
        <w:t>,</w:t>
      </w:r>
      <w:r>
        <w:rPr>
          <w:rFonts w:ascii="Arial" w:hAnsi="Arial" w:cs="Arial"/>
          <w:sz w:val="20"/>
          <w:szCs w:val="20"/>
        </w:rPr>
        <w:t xml:space="preserve"> σχετικά με την μετεγκατάσταση και απαλλοτρίωση των οικισμών Ακρινής και Αναργύρων. Ο οικισμός της Ακρινής έχει χάσει τις παραγωγικές του δυνάμεις, τις καλλιεργήσιμες εκτάσεις και κινδυνεύει με ερήμωση. Το σχέδιο μετεγκατάστασης είναι έτοιμο από το 2013, ωστόσο έκτοτε η διαδικασία δεν έχει ολοκληρωθεί. Έχουμε ευθύνη όλοι να βρούμε λύση. Πρέπει άμεσα να ολοκληρωθεί η μετεγκατάσταση και να προωθηθεί η απαλλοτρίωση της Ακρινής σε αντιστοιχία με όσα προβλέπονται στο άρθρο για τον οικισμό των Αναργύρων. Οι κάτοι</w:t>
      </w:r>
      <w:r w:rsidR="005C1541">
        <w:rPr>
          <w:rFonts w:ascii="Arial" w:hAnsi="Arial" w:cs="Arial"/>
          <w:sz w:val="20"/>
          <w:szCs w:val="20"/>
        </w:rPr>
        <w:t>κοι βρίσκονται σε απόγνωση. Μ</w:t>
      </w:r>
      <w:r>
        <w:rPr>
          <w:rFonts w:ascii="Arial" w:hAnsi="Arial" w:cs="Arial"/>
          <w:sz w:val="20"/>
          <w:szCs w:val="20"/>
        </w:rPr>
        <w:t>ας το ε</w:t>
      </w:r>
      <w:r w:rsidR="005C1541">
        <w:rPr>
          <w:rFonts w:ascii="Arial" w:hAnsi="Arial" w:cs="Arial"/>
          <w:sz w:val="20"/>
          <w:szCs w:val="20"/>
        </w:rPr>
        <w:t>ίπαν και οι ίδιοι που ήρθαν, ο Δήμαρχος, ο Πρόεδρος του Τοπικού Δ</w:t>
      </w:r>
      <w:r>
        <w:rPr>
          <w:rFonts w:ascii="Arial" w:hAnsi="Arial" w:cs="Arial"/>
          <w:sz w:val="20"/>
          <w:szCs w:val="20"/>
        </w:rPr>
        <w:t xml:space="preserve">ιαμερίσματος και τα σωματεία της Ακρινής.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Καταθέτουμε τροπολογία για την επιτάχυνση των διαδικασιών και τη θέση συγκεκριμένων χρονοδιαγραμμάτων, την οποία θα σας καλέσουμε να την κάνετε αποδεκτή. </w:t>
      </w:r>
      <w:r>
        <w:rPr>
          <w:rFonts w:ascii="Arial" w:hAnsi="Arial" w:cs="Arial"/>
          <w:sz w:val="20"/>
          <w:szCs w:val="20"/>
        </w:rPr>
        <w:lastRenderedPageBreak/>
        <w:t>Δεν είναι δική μας η απαίτηση</w:t>
      </w:r>
      <w:r w:rsidR="005C1541">
        <w:rPr>
          <w:rFonts w:ascii="Arial" w:hAnsi="Arial" w:cs="Arial"/>
          <w:sz w:val="20"/>
          <w:szCs w:val="20"/>
        </w:rPr>
        <w:t>. Ε</w:t>
      </w:r>
      <w:r>
        <w:rPr>
          <w:rFonts w:ascii="Arial" w:hAnsi="Arial" w:cs="Arial"/>
          <w:sz w:val="20"/>
          <w:szCs w:val="20"/>
        </w:rPr>
        <w:t>ίναι απαίτηση όλων των τοπικών κοινωνιών της Ακρινής Κοζάνης και πιστεύω ότι θα την κάνετε αποδεκτή.</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Να αναφερθώ ακόμη στην τροπολογία που κατέθεσε η Δημοκρατική Συμπαράταξη για τους δασικούς χάρτες. Προβλέπει την παράταση έως τέλους του έτους της προθεσμίας υποβολής αντιρρήσεων κατά των δασικών χαρτών, η οποία έληγε στις 25.9.2017. Γνωρίζετε ότι υπήρξαν μεγάλες καθυστερήσεις στην χορήγηση των εγγράφων στους πολίτες από τις αρμόδιες υπηρεσίες καθώς και αυξημένος φόρτος εργασιών για τις υπηρεσίες, στο</w:t>
      </w:r>
      <w:r w:rsidR="005C1541">
        <w:rPr>
          <w:rFonts w:ascii="Arial" w:hAnsi="Arial" w:cs="Arial"/>
          <w:sz w:val="20"/>
          <w:szCs w:val="20"/>
        </w:rPr>
        <w:t>ν</w:t>
      </w:r>
      <w:r>
        <w:rPr>
          <w:rFonts w:ascii="Arial" w:hAnsi="Arial" w:cs="Arial"/>
          <w:sz w:val="20"/>
          <w:szCs w:val="20"/>
        </w:rPr>
        <w:t xml:space="preserve"> οποίο δεν μπορούσαν να ανταποκριθούν. Οι πολίτες βρίσκονται σε αδιέξοδο</w:t>
      </w:r>
      <w:r w:rsidR="00867162">
        <w:rPr>
          <w:rFonts w:ascii="Arial" w:hAnsi="Arial" w:cs="Arial"/>
          <w:sz w:val="20"/>
          <w:szCs w:val="20"/>
        </w:rPr>
        <w:t>,</w:t>
      </w:r>
      <w:r>
        <w:rPr>
          <w:rFonts w:ascii="Arial" w:hAnsi="Arial" w:cs="Arial"/>
          <w:sz w:val="20"/>
          <w:szCs w:val="20"/>
        </w:rPr>
        <w:t xml:space="preserve"> χωρίς φυσικά οι ίδιοι να ευθύνονται. Οι αγρότες αγωνιούν για την απώλεια ενισχύσεων. </w:t>
      </w:r>
    </w:p>
    <w:p w:rsidR="00440AC8" w:rsidRDefault="00440AC8" w:rsidP="00ED6BB9">
      <w:pPr>
        <w:spacing w:line="480" w:lineRule="auto"/>
        <w:ind w:firstLine="720"/>
        <w:jc w:val="both"/>
        <w:rPr>
          <w:rFonts w:ascii="Arial" w:hAnsi="Arial" w:cs="Arial"/>
          <w:sz w:val="20"/>
          <w:szCs w:val="20"/>
        </w:rPr>
      </w:pPr>
    </w:p>
    <w:p w:rsidR="00440AC8" w:rsidRPr="00882DFE" w:rsidRDefault="00440AC8" w:rsidP="00ED6BB9">
      <w:pPr>
        <w:spacing w:line="480" w:lineRule="auto"/>
        <w:ind w:firstLine="720"/>
        <w:rPr>
          <w:rFonts w:ascii="Arial" w:hAnsi="Arial" w:cs="Arial"/>
          <w:sz w:val="20"/>
          <w:szCs w:val="20"/>
        </w:rPr>
      </w:pPr>
    </w:p>
    <w:p w:rsidR="00440AC8" w:rsidRPr="00882DFE" w:rsidRDefault="00440AC8" w:rsidP="00ED6BB9">
      <w:pPr>
        <w:spacing w:line="480" w:lineRule="auto"/>
        <w:ind w:firstLine="720"/>
        <w:rPr>
          <w:rFonts w:ascii="Arial" w:hAnsi="Arial" w:cs="Arial"/>
          <w:sz w:val="20"/>
          <w:szCs w:val="20"/>
        </w:rPr>
      </w:pPr>
    </w:p>
    <w:p w:rsidR="00440AC8" w:rsidRPr="00882DFE" w:rsidRDefault="00440AC8" w:rsidP="00ED6BB9">
      <w:pPr>
        <w:spacing w:line="480" w:lineRule="auto"/>
        <w:ind w:firstLine="720"/>
        <w:rPr>
          <w:rFonts w:ascii="Arial" w:hAnsi="Arial" w:cs="Arial"/>
          <w:sz w:val="20"/>
          <w:szCs w:val="20"/>
        </w:rPr>
      </w:pPr>
    </w:p>
    <w:p w:rsidR="00440AC8" w:rsidRDefault="00440AC8"/>
    <w:p w:rsidR="00440AC8" w:rsidRDefault="00440AC8">
      <w:pPr>
        <w:sectPr w:rsidR="00440AC8">
          <w:headerReference w:type="default" r:id="rId36"/>
          <w:footerReference w:type="default" r:id="rId37"/>
          <w:pgSz w:w="11906" w:h="16838"/>
          <w:pgMar w:top="1440" w:right="1800" w:bottom="1440" w:left="1800" w:header="708" w:footer="708" w:gutter="0"/>
          <w:cols w:space="708"/>
          <w:docGrid w:linePitch="360"/>
        </w:sectPr>
      </w:pPr>
    </w:p>
    <w:p w:rsidR="00440AC8" w:rsidRDefault="00440AC8" w:rsidP="00867162">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ΔΗΜΗΤΡΗ ΚΩΝΣΤΑΝΤΟΠΟΥΛΟΥ, Ειδικού Αγορητή της Δημοκρατικής Συμπαράταξης ΠΑΣΟΚ – ΔΗΜΑΡ)</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 αυτό θεωρώ ότι είναι αναγκαίο να δοθεί παράταση στις αντιρρήσεις τους και να κάνετε δεκτή την τροπολογία μας. Κύριε Υπουργέ, τηρούμε στάση επιφύλαξης επί την άρθρων. Απ’ ό</w:t>
      </w:r>
      <w:r w:rsidR="00867162">
        <w:rPr>
          <w:rFonts w:ascii="Arial" w:hAnsi="Arial" w:cs="Arial"/>
          <w:sz w:val="20"/>
          <w:szCs w:val="20"/>
        </w:rPr>
        <w:t>,</w:t>
      </w:r>
      <w:r>
        <w:rPr>
          <w:rFonts w:ascii="Arial" w:hAnsi="Arial" w:cs="Arial"/>
          <w:sz w:val="20"/>
          <w:szCs w:val="20"/>
        </w:rPr>
        <w:t xml:space="preserve">τι διαπιστώνετε στα περισσότερα συμφωνούμε. </w:t>
      </w:r>
      <w:r w:rsidR="00867162">
        <w:rPr>
          <w:rFonts w:ascii="Arial" w:hAnsi="Arial" w:cs="Arial"/>
          <w:sz w:val="20"/>
          <w:szCs w:val="20"/>
        </w:rPr>
        <w:t>Όμως,</w:t>
      </w:r>
      <w:r>
        <w:rPr>
          <w:rFonts w:ascii="Arial" w:hAnsi="Arial" w:cs="Arial"/>
          <w:sz w:val="20"/>
          <w:szCs w:val="20"/>
        </w:rPr>
        <w:t xml:space="preserve"> περιμένουμε τις βελτιώσεις που σας προτείναμε. Θεωρούμε ότι θα υπάρξει θετική ανταπόκριση στις προτάσεις μας.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ΝΙΚΟΛΑΟΣ ΣΥΡΜΑΛΕΝΙΟΣ (Προεδρεύων της Επιτροπής): Τον λόγο έχει η κυρία Ζαρούλια.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 Άλλο ένα σχέδιο νόμου από την Κυβέρνηση ΣΥΡΙΖΑ – ΑΝΕΛ με τίτλο</w:t>
      </w:r>
      <w:r w:rsidR="00F3583B">
        <w:rPr>
          <w:rFonts w:ascii="Arial" w:hAnsi="Arial" w:cs="Arial"/>
          <w:sz w:val="20"/>
          <w:szCs w:val="20"/>
        </w:rPr>
        <w:t>:</w:t>
      </w:r>
      <w:r>
        <w:rPr>
          <w:rFonts w:ascii="Arial" w:hAnsi="Arial" w:cs="Arial"/>
          <w:sz w:val="20"/>
          <w:szCs w:val="20"/>
        </w:rPr>
        <w:t xml:space="preserve"> «Έλεγχος και προστασία του δομημένου περιβάλλοντος</w:t>
      </w:r>
      <w:r w:rsidR="00F3583B">
        <w:rPr>
          <w:rFonts w:ascii="Arial" w:hAnsi="Arial" w:cs="Arial"/>
          <w:sz w:val="20"/>
          <w:szCs w:val="20"/>
        </w:rPr>
        <w:t>». Θα προσθέσω: «και πώς να τα οικονομήσουμε». Δ</w:t>
      </w:r>
      <w:r>
        <w:rPr>
          <w:rFonts w:ascii="Arial" w:hAnsi="Arial" w:cs="Arial"/>
          <w:sz w:val="20"/>
          <w:szCs w:val="20"/>
        </w:rPr>
        <w:t>ιότι</w:t>
      </w:r>
      <w:r w:rsidR="00F3583B">
        <w:rPr>
          <w:rFonts w:ascii="Arial" w:hAnsi="Arial" w:cs="Arial"/>
          <w:sz w:val="20"/>
          <w:szCs w:val="20"/>
        </w:rPr>
        <w:t>,</w:t>
      </w:r>
      <w:r>
        <w:rPr>
          <w:rFonts w:ascii="Arial" w:hAnsi="Arial" w:cs="Arial"/>
          <w:sz w:val="20"/>
          <w:szCs w:val="20"/>
        </w:rPr>
        <w:t xml:space="preserve"> πολλά άρθρα είναι μόνο και μόνο για να εισπράξετε χρήματα και όχι για</w:t>
      </w:r>
      <w:r w:rsidR="00F3583B">
        <w:rPr>
          <w:rFonts w:ascii="Arial" w:hAnsi="Arial" w:cs="Arial"/>
          <w:sz w:val="20"/>
          <w:szCs w:val="20"/>
        </w:rPr>
        <w:t xml:space="preserve"> να διευθετήσετε τα αυθαίρετα, δ</w:t>
      </w:r>
      <w:r>
        <w:rPr>
          <w:rFonts w:ascii="Arial" w:hAnsi="Arial" w:cs="Arial"/>
          <w:sz w:val="20"/>
          <w:szCs w:val="20"/>
        </w:rPr>
        <w:t xml:space="preserve">υστυχώς.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ό,τι αφορά το κεφάλαιο πρώτο</w:t>
      </w:r>
      <w:r w:rsidR="00F3583B">
        <w:rPr>
          <w:rFonts w:ascii="Arial" w:hAnsi="Arial" w:cs="Arial"/>
          <w:sz w:val="20"/>
          <w:szCs w:val="20"/>
        </w:rPr>
        <w:t>,</w:t>
      </w:r>
      <w:r>
        <w:rPr>
          <w:rFonts w:ascii="Arial" w:hAnsi="Arial" w:cs="Arial"/>
          <w:sz w:val="20"/>
          <w:szCs w:val="20"/>
        </w:rPr>
        <w:t xml:space="preserve"> «Υπηρεσίες δόμησης – Διάρθρωση – Αρμοδιότητες», τα άρθρα 1 έως 6 αφορούν τη σύσταση μιας νέας δομής του Υπουργείου Περιβάλλοντος και Ενέργειας</w:t>
      </w:r>
      <w:r w:rsidR="00F3583B">
        <w:rPr>
          <w:rFonts w:ascii="Arial" w:hAnsi="Arial" w:cs="Arial"/>
          <w:sz w:val="20"/>
          <w:szCs w:val="20"/>
        </w:rPr>
        <w:t>, που αποκαλείται Π</w:t>
      </w:r>
      <w:r>
        <w:rPr>
          <w:rFonts w:ascii="Arial" w:hAnsi="Arial" w:cs="Arial"/>
          <w:sz w:val="20"/>
          <w:szCs w:val="20"/>
        </w:rPr>
        <w:t>αρατηρητήριο δομημένου περιβάλλοντος</w:t>
      </w:r>
      <w:r w:rsidR="00F3583B">
        <w:rPr>
          <w:rFonts w:ascii="Arial" w:hAnsi="Arial" w:cs="Arial"/>
          <w:sz w:val="20"/>
          <w:szCs w:val="20"/>
        </w:rPr>
        <w:t>, ενώ δημιουργούνται ταυτόχρονα</w:t>
      </w:r>
      <w:r>
        <w:rPr>
          <w:rFonts w:ascii="Arial" w:hAnsi="Arial" w:cs="Arial"/>
          <w:sz w:val="20"/>
          <w:szCs w:val="20"/>
        </w:rPr>
        <w:t xml:space="preserve"> αντίστοιχες διευθύνσεις σε κάθε Περιφέρεια, αλλά και περιφερειακή ενότητα</w:t>
      </w:r>
      <w:r w:rsidR="00F3583B">
        <w:rPr>
          <w:rFonts w:ascii="Arial" w:hAnsi="Arial" w:cs="Arial"/>
          <w:sz w:val="20"/>
          <w:szCs w:val="20"/>
        </w:rPr>
        <w:t>,</w:t>
      </w:r>
      <w:r>
        <w:rPr>
          <w:rFonts w:ascii="Arial" w:hAnsi="Arial" w:cs="Arial"/>
          <w:sz w:val="20"/>
          <w:szCs w:val="20"/>
        </w:rPr>
        <w:t xml:space="preserve"> με αρμοδιότητα τα ζητήματα ελέγχου του δομημένου περιβάλλοντος. Πρόκειται για ένα είδος περιφερειακών πολεοδομιών</w:t>
      </w:r>
      <w:r w:rsidR="00F3583B">
        <w:rPr>
          <w:rFonts w:ascii="Arial" w:hAnsi="Arial" w:cs="Arial"/>
          <w:sz w:val="20"/>
          <w:szCs w:val="20"/>
        </w:rPr>
        <w:t>,</w:t>
      </w:r>
      <w:r>
        <w:rPr>
          <w:rFonts w:ascii="Arial" w:hAnsi="Arial" w:cs="Arial"/>
          <w:sz w:val="20"/>
          <w:szCs w:val="20"/>
        </w:rPr>
        <w:t xml:space="preserve"> ενώ την ίδια στιγμή συνεχίζουν να υπάρχουν υπηρεσίες δόμησης που επιτελούν τον ίδιο σκοπό. Να σημειωθεί ότι στο ν. 3852/10 «Καλλικράτης», άρθρο 95 παρ. 4, προβλέπεται ότι οι υπηρεσίες δόμησης θα έπρεπε σήμερα να είναι στελεχωμένες επαρκώς σχεδόν σε όλους τους Δήμους της χώρας. Αντ’ αυτού</w:t>
      </w:r>
      <w:r w:rsidR="00F3583B">
        <w:rPr>
          <w:rFonts w:ascii="Arial" w:hAnsi="Arial" w:cs="Arial"/>
          <w:sz w:val="20"/>
          <w:szCs w:val="20"/>
        </w:rPr>
        <w:t>,</w:t>
      </w:r>
      <w:r>
        <w:rPr>
          <w:rFonts w:ascii="Arial" w:hAnsi="Arial" w:cs="Arial"/>
          <w:sz w:val="20"/>
          <w:szCs w:val="20"/>
        </w:rPr>
        <w:t xml:space="preserve"> παρατηρείται </w:t>
      </w:r>
      <w:proofErr w:type="spellStart"/>
      <w:r>
        <w:rPr>
          <w:rFonts w:ascii="Arial" w:hAnsi="Arial" w:cs="Arial"/>
          <w:sz w:val="20"/>
          <w:szCs w:val="20"/>
        </w:rPr>
        <w:t>υποστελέχωση</w:t>
      </w:r>
      <w:proofErr w:type="spellEnd"/>
      <w:r>
        <w:rPr>
          <w:rFonts w:ascii="Arial" w:hAnsi="Arial" w:cs="Arial"/>
          <w:sz w:val="20"/>
          <w:szCs w:val="20"/>
        </w:rPr>
        <w:t xml:space="preserve"> αυτών των μονάδων, οι οποίες στην πλειοψηφία τους υποστηρίζουν τους μικρότερους Δήμους του εκάστοτε Νομού, με αριθμητικ</w:t>
      </w:r>
      <w:r w:rsidR="00F3583B">
        <w:rPr>
          <w:rFonts w:ascii="Arial" w:hAnsi="Arial" w:cs="Arial"/>
          <w:sz w:val="20"/>
          <w:szCs w:val="20"/>
        </w:rPr>
        <w:t>ά λιγοστό προσωπικό, που υφίστα</w:t>
      </w:r>
      <w:r>
        <w:rPr>
          <w:rFonts w:ascii="Arial" w:hAnsi="Arial" w:cs="Arial"/>
          <w:sz w:val="20"/>
          <w:szCs w:val="20"/>
        </w:rPr>
        <w:t xml:space="preserve">ται ενίοτε υπερβολική πίεση από τους συναλλασσόμενους πολίτες και μηχανικούς, γεγονός που οδηγεί σε αστοχίες και λανθασμένες εκτιμήσεις, αλλά και σε χρονικές καθυστερήσεις. Οι αρμοδιότητες που χορηγούνται στα παρατηρητήρια δεν πρόκειται να </w:t>
      </w:r>
      <w:r>
        <w:rPr>
          <w:rFonts w:ascii="Arial" w:hAnsi="Arial" w:cs="Arial"/>
          <w:sz w:val="20"/>
          <w:szCs w:val="20"/>
        </w:rPr>
        <w:lastRenderedPageBreak/>
        <w:t xml:space="preserve">ελαφρύνουν τις υποχρεώσεις των υπηρεσιών δόμησης, ενώ ζήτημα παραμένει το θέμα της στελέχωσης της νέας δομής, αλλά και η επαρκής στελέχωση των διατηρούμενων υπηρεσιών δόμησης. Η δε επιχείρηση σύμπραξης και συνομιλίας πολλών μαζί υπηρεσιών και αξιολόγηση της πλούσιας εμπειρίας αυτών για να δημιουργηθεί μια βάση δεδομένων, όπως περιγράφεται στην αιτιολογική έκθεση, θα μπορούσε ιδανικά να λειτουργήσει. Στην πράξη, όμως, θα συνεχίσει να υπάρχει ο κατακερματισμός των υπηρεσιών, ενώ δεν είναι βέβαιο ότι θα μπορέσουν αυτοί οι μηχανισμοί να συντονιστούν και να </w:t>
      </w:r>
      <w:proofErr w:type="spellStart"/>
      <w:r w:rsidRPr="00345B5F">
        <w:rPr>
          <w:rFonts w:ascii="Arial" w:hAnsi="Arial" w:cs="Arial"/>
          <w:sz w:val="20"/>
          <w:szCs w:val="20"/>
        </w:rPr>
        <w:t>αλληλολειτουργήσουν</w:t>
      </w:r>
      <w:proofErr w:type="spellEnd"/>
      <w:r>
        <w:rPr>
          <w:rFonts w:ascii="Arial" w:hAnsi="Arial" w:cs="Arial"/>
          <w:sz w:val="20"/>
          <w:szCs w:val="20"/>
        </w:rPr>
        <w:t>. Για το θέμα των νεών θέσεων που θα προκύψουν για τις Διευθύνσεις Ελέγχουν Δόμησης</w:t>
      </w:r>
      <w:r w:rsidR="0080059E">
        <w:rPr>
          <w:rFonts w:ascii="Arial" w:hAnsi="Arial" w:cs="Arial"/>
          <w:sz w:val="20"/>
          <w:szCs w:val="20"/>
        </w:rPr>
        <w:t xml:space="preserve"> - </w:t>
      </w:r>
      <w:r>
        <w:rPr>
          <w:rFonts w:ascii="Arial" w:hAnsi="Arial" w:cs="Arial"/>
          <w:sz w:val="20"/>
          <w:szCs w:val="20"/>
        </w:rPr>
        <w:t>περιφερειακές, τοπικές και κεντρική</w:t>
      </w:r>
      <w:r w:rsidR="0080059E">
        <w:rPr>
          <w:rFonts w:ascii="Arial" w:hAnsi="Arial" w:cs="Arial"/>
          <w:sz w:val="20"/>
          <w:szCs w:val="20"/>
        </w:rPr>
        <w:t xml:space="preserve"> -</w:t>
      </w:r>
      <w:r>
        <w:rPr>
          <w:rFonts w:ascii="Arial" w:hAnsi="Arial" w:cs="Arial"/>
          <w:sz w:val="20"/>
          <w:szCs w:val="20"/>
        </w:rPr>
        <w:t xml:space="preserve"> εκφράζουμε τις επιφυλάξεις μας, αλλά και την δυσαρέσκειά μας, ιδιαιτέρως, δεδομένων των τ</w:t>
      </w:r>
      <w:r w:rsidR="00425F8D">
        <w:rPr>
          <w:rFonts w:ascii="Arial" w:hAnsi="Arial" w:cs="Arial"/>
          <w:sz w:val="20"/>
          <w:szCs w:val="20"/>
        </w:rPr>
        <w:t>ρεχουσών οικονομικών συνθηκών. Και μ</w:t>
      </w:r>
      <w:r>
        <w:rPr>
          <w:rFonts w:ascii="Arial" w:hAnsi="Arial" w:cs="Arial"/>
          <w:sz w:val="20"/>
          <w:szCs w:val="20"/>
        </w:rPr>
        <w:t>άλιστα</w:t>
      </w:r>
      <w:r w:rsidR="0080059E">
        <w:rPr>
          <w:rFonts w:ascii="Arial" w:hAnsi="Arial" w:cs="Arial"/>
          <w:sz w:val="20"/>
          <w:szCs w:val="20"/>
        </w:rPr>
        <w:t>,</w:t>
      </w:r>
      <w:r>
        <w:rPr>
          <w:rFonts w:ascii="Arial" w:hAnsi="Arial" w:cs="Arial"/>
          <w:sz w:val="20"/>
          <w:szCs w:val="20"/>
        </w:rPr>
        <w:t xml:space="preserve"> τη στιγμή που για τη σύσταση αυτών των νέων δομών, όπως και των συλλογικών οργάνων που περιγράφονται στα επόμενα άρθρα 7 έως 16</w:t>
      </w:r>
      <w:r w:rsidR="0080059E">
        <w:rPr>
          <w:rFonts w:ascii="Arial" w:hAnsi="Arial" w:cs="Arial"/>
          <w:sz w:val="20"/>
          <w:szCs w:val="20"/>
        </w:rPr>
        <w:t>,</w:t>
      </w:r>
      <w:r>
        <w:rPr>
          <w:rFonts w:ascii="Arial" w:hAnsi="Arial" w:cs="Arial"/>
          <w:sz w:val="20"/>
          <w:szCs w:val="20"/>
        </w:rPr>
        <w:t xml:space="preserve"> θα υπάρξει ετήσια δαπάνη του κρατικού προϋπολογισμού και αντιστοίχως των προϋπολογισμών των ΟΤΑ Α΄ και Β΄ βαθμού, ενώ προβλέπεται και η καταβολή επιδομάτων θέσεις ευθύνης. Το σύνολο των δαπανών αυτών δεν</w:t>
      </w:r>
      <w:r w:rsidR="0080059E">
        <w:rPr>
          <w:rFonts w:ascii="Arial" w:hAnsi="Arial" w:cs="Arial"/>
          <w:sz w:val="20"/>
          <w:szCs w:val="20"/>
        </w:rPr>
        <w:t xml:space="preserve"> έχει εκτιμηθεί από το επισπεύδον Υ</w:t>
      </w:r>
      <w:r>
        <w:rPr>
          <w:rFonts w:ascii="Arial" w:hAnsi="Arial" w:cs="Arial"/>
          <w:sz w:val="20"/>
          <w:szCs w:val="20"/>
        </w:rPr>
        <w:t>πουργείο</w:t>
      </w:r>
      <w:r w:rsidR="00425F8D">
        <w:rPr>
          <w:rFonts w:ascii="Arial" w:hAnsi="Arial" w:cs="Arial"/>
          <w:sz w:val="20"/>
          <w:szCs w:val="20"/>
        </w:rPr>
        <w:t>. Α</w:t>
      </w:r>
      <w:r>
        <w:rPr>
          <w:rFonts w:ascii="Arial" w:hAnsi="Arial" w:cs="Arial"/>
          <w:sz w:val="20"/>
          <w:szCs w:val="20"/>
        </w:rPr>
        <w:t>ναφέρεται</w:t>
      </w:r>
      <w:r w:rsidR="00425F8D">
        <w:rPr>
          <w:rFonts w:ascii="Arial" w:hAnsi="Arial" w:cs="Arial"/>
          <w:sz w:val="20"/>
          <w:szCs w:val="20"/>
        </w:rPr>
        <w:t xml:space="preserve"> και</w:t>
      </w:r>
      <w:r>
        <w:rPr>
          <w:rFonts w:ascii="Arial" w:hAnsi="Arial" w:cs="Arial"/>
          <w:sz w:val="20"/>
          <w:szCs w:val="20"/>
        </w:rPr>
        <w:t xml:space="preserve"> στην έκθεση του Γενικού Λογιστηρίου του Κράτους. </w:t>
      </w:r>
      <w:r w:rsidRPr="00FB3CC1">
        <w:rPr>
          <w:rFonts w:ascii="Arial" w:hAnsi="Arial" w:cs="Arial"/>
          <w:sz w:val="20"/>
          <w:szCs w:val="20"/>
        </w:rPr>
        <w:t>Οποία ειρωνεία</w:t>
      </w:r>
      <w:r w:rsidR="00AF5250">
        <w:rPr>
          <w:rFonts w:ascii="Arial" w:hAnsi="Arial" w:cs="Arial"/>
          <w:sz w:val="20"/>
          <w:szCs w:val="20"/>
        </w:rPr>
        <w:t>, α</w:t>
      </w:r>
      <w:r>
        <w:rPr>
          <w:rFonts w:ascii="Arial" w:hAnsi="Arial" w:cs="Arial"/>
          <w:sz w:val="20"/>
          <w:szCs w:val="20"/>
        </w:rPr>
        <w:t>ν σκεφτεί κανείς την επιπρόσθετη επιβάρυνση που θα υποστούν οι ιδιοκτήτες ακιν</w:t>
      </w:r>
      <w:r w:rsidR="00AF5250">
        <w:rPr>
          <w:rFonts w:ascii="Arial" w:hAnsi="Arial" w:cs="Arial"/>
          <w:sz w:val="20"/>
          <w:szCs w:val="20"/>
        </w:rPr>
        <w:t>ήτων. Συνεπώς, γιγαντώνεται το Δ</w:t>
      </w:r>
      <w:r>
        <w:rPr>
          <w:rFonts w:ascii="Arial" w:hAnsi="Arial" w:cs="Arial"/>
          <w:sz w:val="20"/>
          <w:szCs w:val="20"/>
        </w:rPr>
        <w:t>ημόσιο. Αυτό είναι ξεκάθαρο από τον αριθμό των συμβούλιων και των επιτροπών, όπως προκύπτουν από το άρθρο 1 έως 22, με τη σύνθεσή τους να αποτελείται από 5 έως 9 μέλη</w:t>
      </w:r>
      <w:r w:rsidR="006A51B7">
        <w:rPr>
          <w:rFonts w:ascii="Arial" w:hAnsi="Arial" w:cs="Arial"/>
          <w:sz w:val="20"/>
          <w:szCs w:val="20"/>
        </w:rPr>
        <w:t>,</w:t>
      </w:r>
      <w:r>
        <w:rPr>
          <w:rFonts w:ascii="Arial" w:hAnsi="Arial" w:cs="Arial"/>
          <w:sz w:val="20"/>
          <w:szCs w:val="20"/>
        </w:rPr>
        <w:t xml:space="preserve"> ενώ δεν λείπουν οι περιπτώσεις που θ</w:t>
      </w:r>
      <w:r w:rsidR="006A51B7">
        <w:rPr>
          <w:rFonts w:ascii="Arial" w:hAnsi="Arial" w:cs="Arial"/>
          <w:sz w:val="20"/>
          <w:szCs w:val="20"/>
        </w:rPr>
        <w:t>α καθορίζονται από τον αρμόδιο Υ</w:t>
      </w:r>
      <w:r>
        <w:rPr>
          <w:rFonts w:ascii="Arial" w:hAnsi="Arial" w:cs="Arial"/>
          <w:sz w:val="20"/>
          <w:szCs w:val="20"/>
        </w:rPr>
        <w:t xml:space="preserve">πουργό και </w:t>
      </w:r>
      <w:r w:rsidR="006A51B7">
        <w:rPr>
          <w:rFonts w:ascii="Arial" w:hAnsi="Arial" w:cs="Arial"/>
          <w:sz w:val="20"/>
          <w:szCs w:val="20"/>
        </w:rPr>
        <w:t>τα οποία</w:t>
      </w:r>
      <w:r>
        <w:rPr>
          <w:rFonts w:ascii="Arial" w:hAnsi="Arial" w:cs="Arial"/>
          <w:sz w:val="20"/>
          <w:szCs w:val="20"/>
        </w:rPr>
        <w:t xml:space="preserve"> θα στελεχώσετε με άτομα της δικής σας προτίμησης και με μισθούς που δεν μπορούν να συγκριθούν με το βασικό μισθό που οι δικές σας δημοσιον</w:t>
      </w:r>
      <w:r w:rsidR="00785B95">
        <w:rPr>
          <w:rFonts w:ascii="Arial" w:hAnsi="Arial" w:cs="Arial"/>
          <w:sz w:val="20"/>
          <w:szCs w:val="20"/>
        </w:rPr>
        <w:t>ομικές πολιτικές έχουν ορίσει. Σ</w:t>
      </w:r>
      <w:r>
        <w:rPr>
          <w:rFonts w:ascii="Arial" w:hAnsi="Arial" w:cs="Arial"/>
          <w:sz w:val="20"/>
          <w:szCs w:val="20"/>
        </w:rPr>
        <w:t>ε καμία περίπτωση δεν συμβάλλετε στη μείωση της γραφειοκρατίας</w:t>
      </w:r>
      <w:r w:rsidR="006A51B7">
        <w:rPr>
          <w:rFonts w:ascii="Arial" w:hAnsi="Arial" w:cs="Arial"/>
          <w:sz w:val="20"/>
          <w:szCs w:val="20"/>
        </w:rPr>
        <w:t>,</w:t>
      </w:r>
      <w:r>
        <w:rPr>
          <w:rFonts w:ascii="Arial" w:hAnsi="Arial" w:cs="Arial"/>
          <w:sz w:val="20"/>
          <w:szCs w:val="20"/>
        </w:rPr>
        <w:t xml:space="preserve"> στην οικονομία χρόνου και στην απλοποίηση των διαδικασιών, ώστε να επέλθει η πολυπόθητη διαφάνεια και αποτελεσματικότητα του υπό ψήφιση νομοσχεδίου. </w:t>
      </w:r>
    </w:p>
    <w:p w:rsidR="00440AC8" w:rsidRPr="00306D4A" w:rsidRDefault="002D42A4" w:rsidP="00ED6BB9">
      <w:pPr>
        <w:spacing w:line="480" w:lineRule="auto"/>
        <w:ind w:firstLine="720"/>
        <w:jc w:val="both"/>
        <w:rPr>
          <w:rFonts w:ascii="Arial" w:hAnsi="Arial" w:cs="Arial"/>
          <w:sz w:val="20"/>
          <w:szCs w:val="20"/>
        </w:rPr>
      </w:pPr>
      <w:r>
        <w:rPr>
          <w:rFonts w:ascii="Arial" w:hAnsi="Arial" w:cs="Arial"/>
          <w:sz w:val="20"/>
          <w:szCs w:val="20"/>
        </w:rPr>
        <w:t>Σε ό,τι αφορά το Κεφάλαιο Δ</w:t>
      </w:r>
      <w:r w:rsidR="00440AC8">
        <w:rPr>
          <w:rFonts w:ascii="Arial" w:hAnsi="Arial" w:cs="Arial"/>
          <w:sz w:val="20"/>
          <w:szCs w:val="20"/>
        </w:rPr>
        <w:t>εύτερο</w:t>
      </w:r>
      <w:r w:rsidR="00AD6FFA">
        <w:rPr>
          <w:rFonts w:ascii="Arial" w:hAnsi="Arial" w:cs="Arial"/>
          <w:sz w:val="20"/>
          <w:szCs w:val="20"/>
        </w:rPr>
        <w:t>,</w:t>
      </w:r>
      <w:r w:rsidR="00440AC8">
        <w:rPr>
          <w:rFonts w:ascii="Arial" w:hAnsi="Arial" w:cs="Arial"/>
          <w:sz w:val="20"/>
          <w:szCs w:val="20"/>
        </w:rPr>
        <w:t xml:space="preserve"> «Συλλογικά όργανα ελέγχου δομημένου περιβάλλοντος», επανακαθορίζονται η συγκρότηση αρμοδιοτήτων και ο τρόπος λειτουργίας αυτών των συλλογικών οργάνων, δηλαδή των συμβουλίων αρχιτεκτονικής που λειτουργούν σε κάθε περιφερειακή ενότητα</w:t>
      </w:r>
      <w:r w:rsidR="00AD6FFA">
        <w:rPr>
          <w:rFonts w:ascii="Arial" w:hAnsi="Arial" w:cs="Arial"/>
          <w:sz w:val="20"/>
          <w:szCs w:val="20"/>
        </w:rPr>
        <w:t xml:space="preserve"> και </w:t>
      </w:r>
      <w:r w:rsidR="00440AC8">
        <w:rPr>
          <w:rFonts w:ascii="Arial" w:hAnsi="Arial" w:cs="Arial"/>
          <w:sz w:val="20"/>
          <w:szCs w:val="20"/>
        </w:rPr>
        <w:t xml:space="preserve">των κεντρικών συμβουλίων αρχιτεκτονικής που λειτουργούν στο Υπουργείο Περιβάλλοντος και Ενέργειας, </w:t>
      </w:r>
      <w:r w:rsidR="00AD6FFA">
        <w:rPr>
          <w:rFonts w:ascii="Arial" w:hAnsi="Arial" w:cs="Arial"/>
          <w:sz w:val="20"/>
          <w:szCs w:val="20"/>
        </w:rPr>
        <w:t>σ</w:t>
      </w:r>
      <w:r w:rsidR="00440AC8">
        <w:rPr>
          <w:rFonts w:ascii="Arial" w:hAnsi="Arial" w:cs="Arial"/>
          <w:sz w:val="20"/>
          <w:szCs w:val="20"/>
        </w:rPr>
        <w:t xml:space="preserve">το Υπουργείο Εσωτερικών και στο Υπουργείο Ναυτιλίας και Νησιωτικής Πολιτικής. Επίσης, στην έδρα κάθε Περιφερειακού Παρατηρητηρίου </w:t>
      </w:r>
      <w:r w:rsidR="00AD6FFA">
        <w:rPr>
          <w:rFonts w:ascii="Arial" w:hAnsi="Arial" w:cs="Arial"/>
          <w:sz w:val="20"/>
          <w:szCs w:val="20"/>
        </w:rPr>
        <w:lastRenderedPageBreak/>
        <w:t>συνίστα</w:t>
      </w:r>
      <w:r w:rsidR="00440AC8">
        <w:rPr>
          <w:rFonts w:ascii="Arial" w:hAnsi="Arial" w:cs="Arial"/>
          <w:sz w:val="20"/>
          <w:szCs w:val="20"/>
        </w:rPr>
        <w:t>ται πενταμελές περιφερειακό συμβούλιο αρχιτεκτονικής. Με τα άρθρα 7 έως 16, γίνεται μια προσπάθεια αναδιοργάνωσης των συμβουλίων αρχιτεκτονικής που αντικατέστησαν τις επιτροπές πολεοδομικού και αρχιτεκτονικού ελέγχου, νόμος 4030/11, τα οποία, όμως, δεν λειτούργησαν σχεδόν ποτέ, κυρίως λόγω εμπλοκής αρμοδιοτήτων μεταξύ Περιφερειών και Αποκεντρωμένων Διοική</w:t>
      </w:r>
      <w:r w:rsidR="00AD6FFA">
        <w:rPr>
          <w:rFonts w:ascii="Arial" w:hAnsi="Arial" w:cs="Arial"/>
          <w:sz w:val="20"/>
          <w:szCs w:val="20"/>
        </w:rPr>
        <w:t xml:space="preserve">σεων. Αυτά τα συμβούλια </w:t>
      </w:r>
      <w:r w:rsidR="00D7400F">
        <w:rPr>
          <w:rFonts w:ascii="Arial" w:hAnsi="Arial" w:cs="Arial"/>
          <w:sz w:val="20"/>
          <w:szCs w:val="20"/>
        </w:rPr>
        <w:t>αναμενόταν</w:t>
      </w:r>
      <w:r w:rsidR="00440AC8">
        <w:rPr>
          <w:rFonts w:ascii="Arial" w:hAnsi="Arial" w:cs="Arial"/>
          <w:sz w:val="20"/>
          <w:szCs w:val="20"/>
        </w:rPr>
        <w:t xml:space="preserve"> να λειτουργήσουν ως ένας ελεγκτικός μηχανισμός για την προστασία του φυσικού και δομημένου περιβάλλοντος, κάτι που είναι κατοχυ</w:t>
      </w:r>
      <w:r w:rsidR="00D7400F">
        <w:rPr>
          <w:rFonts w:ascii="Arial" w:hAnsi="Arial" w:cs="Arial"/>
          <w:sz w:val="20"/>
          <w:szCs w:val="20"/>
        </w:rPr>
        <w:t>ρωμένο σύμφωνα με το άρθρο 24 παρ. 1</w:t>
      </w:r>
      <w:r w:rsidR="00440AC8">
        <w:rPr>
          <w:rFonts w:ascii="Arial" w:hAnsi="Arial" w:cs="Arial"/>
          <w:sz w:val="20"/>
          <w:szCs w:val="20"/>
        </w:rPr>
        <w:t xml:space="preserve"> και άρθρο 6 του Συντάγματος. Αλλά, δυστυχώς, η πολυνομία, ο κατακερματισμός της δημόσιας διοίκησης και η επικάλυψη αρμοδιοτήτων τα κατέστησαν δυσλειτουργικά και εν τέλει ανενεργά.  </w:t>
      </w:r>
    </w:p>
    <w:p w:rsidR="00440AC8" w:rsidRPr="00306D4A"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38"/>
          <w:footerReference w:type="default" r:id="rId39"/>
          <w:pgSz w:w="11906" w:h="16838"/>
          <w:pgMar w:top="1440" w:right="1800" w:bottom="1440" w:left="1800" w:header="708" w:footer="708" w:gutter="0"/>
          <w:cols w:space="708"/>
          <w:docGrid w:linePitch="360"/>
        </w:sectPr>
      </w:pPr>
    </w:p>
    <w:p w:rsidR="00440AC8" w:rsidRPr="00670308" w:rsidRDefault="00440AC8" w:rsidP="00ED6BB9">
      <w:pPr>
        <w:spacing w:line="480" w:lineRule="auto"/>
        <w:ind w:firstLine="720"/>
        <w:contextualSpacing/>
        <w:jc w:val="center"/>
        <w:rPr>
          <w:rFonts w:ascii="Arial" w:hAnsi="Arial" w:cs="Arial"/>
          <w:sz w:val="20"/>
          <w:szCs w:val="20"/>
        </w:rPr>
      </w:pPr>
    </w:p>
    <w:p w:rsidR="00440AC8" w:rsidRDefault="00440AC8" w:rsidP="00ED6BB9">
      <w:pPr>
        <w:spacing w:line="480" w:lineRule="auto"/>
        <w:ind w:firstLine="720"/>
        <w:jc w:val="center"/>
        <w:rPr>
          <w:rFonts w:ascii="Arial" w:hAnsi="Arial" w:cs="Arial"/>
          <w:sz w:val="20"/>
          <w:szCs w:val="20"/>
        </w:rPr>
      </w:pPr>
      <w:r w:rsidRPr="00670308">
        <w:rPr>
          <w:rFonts w:ascii="Arial" w:hAnsi="Arial" w:cs="Arial"/>
          <w:sz w:val="20"/>
          <w:szCs w:val="20"/>
        </w:rPr>
        <w:t>(Συνέχεια ομιλί</w:t>
      </w:r>
      <w:r>
        <w:rPr>
          <w:rFonts w:ascii="Arial" w:hAnsi="Arial" w:cs="Arial"/>
          <w:sz w:val="20"/>
          <w:szCs w:val="20"/>
        </w:rPr>
        <w:t>ας κυρίας ΕΛΕΝΗΣ ΖΑΡΟΥΛΙΑ –Ειδικής Αγορήτριας</w:t>
      </w:r>
      <w:r w:rsidRPr="00670308">
        <w:rPr>
          <w:rFonts w:ascii="Arial" w:hAnsi="Arial" w:cs="Arial"/>
          <w:sz w:val="20"/>
          <w:szCs w:val="20"/>
        </w:rPr>
        <w:t xml:space="preserve"> του Λαϊκού Συνδέσμου </w:t>
      </w:r>
      <w:r>
        <w:rPr>
          <w:rFonts w:ascii="Arial" w:hAnsi="Arial" w:cs="Arial"/>
          <w:sz w:val="20"/>
          <w:szCs w:val="20"/>
        </w:rPr>
        <w:t xml:space="preserve"> «Χρυσή Αυγή»</w:t>
      </w:r>
      <w:r w:rsidRPr="00670308">
        <w:rPr>
          <w:rFonts w:ascii="Arial" w:hAnsi="Arial" w:cs="Arial"/>
          <w:sz w:val="20"/>
          <w:szCs w:val="20"/>
        </w:rPr>
        <w:t>)</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Έτσι</w:t>
      </w:r>
      <w:r w:rsidR="008F4E3D">
        <w:rPr>
          <w:rFonts w:ascii="Arial" w:hAnsi="Arial" w:cs="Arial"/>
          <w:sz w:val="20"/>
          <w:szCs w:val="20"/>
        </w:rPr>
        <w:t>,</w:t>
      </w:r>
      <w:r>
        <w:rPr>
          <w:rFonts w:ascii="Arial" w:hAnsi="Arial" w:cs="Arial"/>
          <w:sz w:val="20"/>
          <w:szCs w:val="20"/>
        </w:rPr>
        <w:t xml:space="preserve"> υπάρχουν περιπτώσεις κατά τις οποίες υπήρχαν προσφυγές ιδιαίτερα για τους φακέλους που κατατίθενται προς εξέταση στα Συμβούλια Αρχιτεκτονικής, αλλά είχαν προωθηθεί από τις υπηρεσίες δόμ</w:t>
      </w:r>
      <w:r w:rsidR="00B84745">
        <w:rPr>
          <w:rFonts w:ascii="Arial" w:hAnsi="Arial" w:cs="Arial"/>
          <w:sz w:val="20"/>
          <w:szCs w:val="20"/>
        </w:rPr>
        <w:t xml:space="preserve">ησης </w:t>
      </w:r>
      <w:r>
        <w:rPr>
          <w:rFonts w:ascii="Arial" w:hAnsi="Arial" w:cs="Arial"/>
          <w:sz w:val="20"/>
          <w:szCs w:val="20"/>
        </w:rPr>
        <w:t>με την σημείωση ότι ήταν απαραίτητη η έγκριση από τα Συμβούλια Αρχιτεκτονικής. Αντιστοίχως, έχουν καταγραφεί περιστατικά που κόστισαν χρόνο και χρήμα, καθώς μια μελέτη έπαιρνε έγκριση από την Αρχαιολογική Υπηρεσία, αλλά όχι από το Συμβούλιο Αρχιτεκτονικής, οπότε έπρεπε να επανασυνταχθεί και να ξεκινήσει η διαδικασία από την αρχή.</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Είναι κατανοητό, λοιπόν, ότι υπήρχε μια σύγχυση, λόγω της αλληλοεπικάλυψης αρμοδιοτήτων μεταξύ των υπηρεσιών του Υπουργείου Πολιτισμού και Συμβουλίων Αρχιτεκτονικής και  αντιστοίχως μεταξύ της Υπηρεσίας Δόμησης και του Συμβουλίου Αρχιτεκτονικής. Αποτέλεσμα αυτής της κατάστασης είναι τα Συμβούλια Αρχιτεκτονικής  να καταστούν ανενεργά, προκαλώντας τεράστια προβλήματα στην οικοδομική και επιχειρηματική δραστηριότητα διαφόρων περιοχών, ενώ έχουν χαθεί πολλά προγράμματα ΕΣΠΑ, λόγω μη τήρησης των αναγκαίων χρονοδιαγραμμάτων, αν αναλογισθεί κανείς και τις υπόλοιπες γραφειοκρατικές διαδικασίες. Κατά τα λοιπά, είναι θετικό που ορίζεται ότι θα συνεδριάζουν τουλάχιστον δύο φορές το μήνα και δεδομένου ότι στις νησιωτικές περιοχές  δίδεται η δυνατότητα συνεδρίασης με τηλεδιάσκεψη. Αυτή η εναλλακτική θα μπορούσε να δοθεί και για τα Συμβούλια της ηπειρωτικής χώρας, ώστε να μην τίθεται θέμα απαρτίας και λοιπών δυσλειτουργιών, προκειμένου να λειτουργήσουν απρόσκοπτα, να προχωρήσει η εξέταση των υποβληθέντων  φακέλων και να μειωθεί ο χρόνος αναμονής.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Είμαστε προβληματισμένοι για το κατά πόσον τα Συμβούλια Αρχιτεκτονικής θα μπορέσουν να λειτουργήσουν απρόσκοπτα και αποδοτικά. Παρόλα αυτά</w:t>
      </w:r>
      <w:r w:rsidR="002D42A4">
        <w:rPr>
          <w:rFonts w:ascii="Arial" w:hAnsi="Arial" w:cs="Arial"/>
          <w:sz w:val="20"/>
          <w:szCs w:val="20"/>
        </w:rPr>
        <w:t>,</w:t>
      </w:r>
      <w:r>
        <w:rPr>
          <w:rFonts w:ascii="Arial" w:hAnsi="Arial" w:cs="Arial"/>
          <w:sz w:val="20"/>
          <w:szCs w:val="20"/>
        </w:rPr>
        <w:t xml:space="preserve"> θα πρέπει να λειτουργήσουν με γνώμονα την διατήρηση της αρχιτεκτονικής κληρονομιάς, ώστε να μην υπάρξει αλλοίωση της φυσιογνωμίας του ελληνικού τοπίου και καταληκτικά η απαξίωση του.</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Προχωρώ στο Τρίτο Κεφάλαιο, «Ε</w:t>
      </w:r>
      <w:r w:rsidR="00D53B24">
        <w:rPr>
          <w:rFonts w:ascii="Arial" w:hAnsi="Arial" w:cs="Arial"/>
          <w:sz w:val="20"/>
          <w:szCs w:val="20"/>
        </w:rPr>
        <w:t>πιτροπή</w:t>
      </w:r>
      <w:r>
        <w:rPr>
          <w:rFonts w:ascii="Arial" w:hAnsi="Arial" w:cs="Arial"/>
          <w:sz w:val="20"/>
          <w:szCs w:val="20"/>
        </w:rPr>
        <w:t xml:space="preserve"> Ε</w:t>
      </w:r>
      <w:r w:rsidR="00D53B24">
        <w:rPr>
          <w:rFonts w:ascii="Arial" w:hAnsi="Arial" w:cs="Arial"/>
          <w:sz w:val="20"/>
          <w:szCs w:val="20"/>
        </w:rPr>
        <w:t>ξέτασης Προσφυγών Αυθαιρέτων</w:t>
      </w:r>
      <w:r>
        <w:rPr>
          <w:rFonts w:ascii="Arial" w:hAnsi="Arial" w:cs="Arial"/>
          <w:sz w:val="20"/>
          <w:szCs w:val="20"/>
        </w:rPr>
        <w:t xml:space="preserve"> </w:t>
      </w:r>
      <w:r w:rsidR="00D53B24">
        <w:rPr>
          <w:rFonts w:ascii="Arial" w:hAnsi="Arial" w:cs="Arial"/>
          <w:sz w:val="20"/>
          <w:szCs w:val="20"/>
        </w:rPr>
        <w:t>και</w:t>
      </w:r>
      <w:r>
        <w:rPr>
          <w:rFonts w:ascii="Arial" w:hAnsi="Arial" w:cs="Arial"/>
          <w:sz w:val="20"/>
          <w:szCs w:val="20"/>
        </w:rPr>
        <w:t xml:space="preserve"> Ε</w:t>
      </w:r>
      <w:r w:rsidR="00D53B24">
        <w:rPr>
          <w:rFonts w:ascii="Arial" w:hAnsi="Arial" w:cs="Arial"/>
          <w:sz w:val="20"/>
          <w:szCs w:val="20"/>
        </w:rPr>
        <w:t>πιτροπή Προσβασιμότητας</w:t>
      </w:r>
      <w:r>
        <w:rPr>
          <w:rFonts w:ascii="Arial" w:hAnsi="Arial" w:cs="Arial"/>
          <w:sz w:val="20"/>
          <w:szCs w:val="20"/>
        </w:rPr>
        <w:t>». Σε κάθε Περιφερειακή Ενότητα συγκροτείται Επιτροπή Εξέτασης Προσφυγών Αυθαιρέτων  και ρυθμίζονται εκ νέου θέματα που αφορούν τα Συμβούλια Πολεοδομ</w:t>
      </w:r>
      <w:r w:rsidR="00D53B24">
        <w:rPr>
          <w:rFonts w:ascii="Arial" w:hAnsi="Arial" w:cs="Arial"/>
          <w:sz w:val="20"/>
          <w:szCs w:val="20"/>
        </w:rPr>
        <w:t xml:space="preserve">ικών Θεμάτων και Αμφισβητήσεων </w:t>
      </w:r>
      <w:r>
        <w:rPr>
          <w:rFonts w:ascii="Arial" w:hAnsi="Arial" w:cs="Arial"/>
          <w:sz w:val="20"/>
          <w:szCs w:val="20"/>
        </w:rPr>
        <w:t>καθώς και τα Κεντρικά Συμβούλια Πολεοδομικών Θεμάτων και Αμφισβητήσεων, ενώ συνιστώνται σε κάθε Περιφέρεια  αντιστοίχως Περιφερειακά Συμβούλια Πολεοδομικών Θεμάτων και Αμφισβητήσεων. Ουσιαστικά</w:t>
      </w:r>
      <w:r w:rsidR="00D53B24">
        <w:rPr>
          <w:rFonts w:ascii="Arial" w:hAnsi="Arial" w:cs="Arial"/>
          <w:sz w:val="20"/>
          <w:szCs w:val="20"/>
        </w:rPr>
        <w:t>,</w:t>
      </w:r>
      <w:r>
        <w:rPr>
          <w:rFonts w:ascii="Arial" w:hAnsi="Arial" w:cs="Arial"/>
          <w:sz w:val="20"/>
          <w:szCs w:val="20"/>
        </w:rPr>
        <w:t xml:space="preserve"> δημιουργείται άλλη μια νέα επιτροπή  με αρμοδιότητες που μέχρι τώρα είχαν τα Συμβούλια Πολεοδομικών Θεμάτων και Αμφισβητήσεων, τα οποία παρουσίαζαν κάποιες δυσλειτουργίες. Ενδεχομένως</w:t>
      </w:r>
      <w:r w:rsidR="00D53B24">
        <w:rPr>
          <w:rFonts w:ascii="Arial" w:hAnsi="Arial" w:cs="Arial"/>
          <w:sz w:val="20"/>
          <w:szCs w:val="20"/>
        </w:rPr>
        <w:t>,</w:t>
      </w:r>
      <w:r>
        <w:rPr>
          <w:rFonts w:ascii="Arial" w:hAnsi="Arial" w:cs="Arial"/>
          <w:sz w:val="20"/>
          <w:szCs w:val="20"/>
        </w:rPr>
        <w:t xml:space="preserve"> με αυτόν τον διαχωρισμό, να υπάρξει αποφόρτιση αλλά και πάλι προκύπτουν άλλα ζητήματα περί στελέχωσης και απλοποίησης των διαδικασιών.</w:t>
      </w:r>
    </w:p>
    <w:p w:rsidR="00440AC8" w:rsidRDefault="001303F0" w:rsidP="00ED6BB9">
      <w:pPr>
        <w:spacing w:line="480" w:lineRule="auto"/>
        <w:ind w:firstLine="720"/>
        <w:jc w:val="both"/>
        <w:rPr>
          <w:rFonts w:ascii="Arial" w:hAnsi="Arial" w:cs="Arial"/>
          <w:sz w:val="20"/>
          <w:szCs w:val="20"/>
        </w:rPr>
      </w:pPr>
      <w:r>
        <w:rPr>
          <w:rFonts w:ascii="Arial" w:hAnsi="Arial" w:cs="Arial"/>
          <w:sz w:val="20"/>
          <w:szCs w:val="20"/>
        </w:rPr>
        <w:t>Επίσης,</w:t>
      </w:r>
      <w:r w:rsidR="00440AC8">
        <w:rPr>
          <w:rFonts w:ascii="Arial" w:hAnsi="Arial" w:cs="Arial"/>
          <w:sz w:val="20"/>
          <w:szCs w:val="20"/>
        </w:rPr>
        <w:t xml:space="preserve"> στην έδρα κάθε Περιφέρειας  συνίσταται  Επιτροπή Προσβασιμότητας που θα γνωμοδοτεί για ειδικά θέματα προσβασιμότητας των εμποδιζόμενων ατόμων και για θέματα εφαρμογής των διατάξεων του νέου οικοδομικού και κτηριοδομικού κανονισμού για την προσβασιμότητα. Η διάταξη αυτή έχει ιδιαιτέρως θετικό πρόσημο. Η συνταγματική κατοχύρωση του σεβασμού και της προστασίας της αξίας του ανθρώπου, άρθρο 2</w:t>
      </w:r>
      <w:r>
        <w:rPr>
          <w:rFonts w:ascii="Arial" w:hAnsi="Arial" w:cs="Arial"/>
          <w:sz w:val="20"/>
          <w:szCs w:val="20"/>
        </w:rPr>
        <w:t>,</w:t>
      </w:r>
      <w:r w:rsidR="00440AC8">
        <w:rPr>
          <w:rFonts w:ascii="Arial" w:hAnsi="Arial" w:cs="Arial"/>
          <w:sz w:val="20"/>
          <w:szCs w:val="20"/>
        </w:rPr>
        <w:t xml:space="preserve"> και η ενίσχυση του κοινωνικού κράτους, άρθρο 21, αποτελούν τους θεμέλιους λίθους του ρυθμιστικού πλαισίου για τα άτομα με αναπηρία και  την αντιμετώπισή τους από το κράτος. Τα άτομα με αναπηρία εξοπλίζονται με το</w:t>
      </w:r>
      <w:r w:rsidR="006155B1">
        <w:rPr>
          <w:rFonts w:ascii="Arial" w:hAnsi="Arial" w:cs="Arial"/>
          <w:sz w:val="20"/>
          <w:szCs w:val="20"/>
        </w:rPr>
        <w:t xml:space="preserve"> ιδιώνυμο συνταγματικό δικαίωμα</w:t>
      </w:r>
      <w:r w:rsidR="00440AC8">
        <w:rPr>
          <w:rFonts w:ascii="Arial" w:hAnsi="Arial" w:cs="Arial"/>
          <w:sz w:val="20"/>
          <w:szCs w:val="20"/>
        </w:rPr>
        <w:t xml:space="preserve"> να απολαμβάνουν μέτρων, που εξασφαλίζουν την αυτονομία τους, την επαγγελματική τους ένταξη και την συμμετοχή τους στην οικονομική και κοινωνική ζωή της χώρας.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Το άρθρο 21 του Συντάγματος σε συνδυασμό με την αρχή της αναλογικής ισότητος, άρθρο 4 παράγραφος 1 και σε συνδυασμό με την παράγραφο 2 του άρθρου 116, η οποία ε</w:t>
      </w:r>
      <w:r w:rsidR="006155B1">
        <w:rPr>
          <w:rFonts w:ascii="Arial" w:hAnsi="Arial" w:cs="Arial"/>
          <w:sz w:val="20"/>
          <w:szCs w:val="20"/>
        </w:rPr>
        <w:t>πιτρέπει τη λήψη θετικών μέτρων</w:t>
      </w:r>
      <w:r>
        <w:rPr>
          <w:rFonts w:ascii="Arial" w:hAnsi="Arial" w:cs="Arial"/>
          <w:sz w:val="20"/>
          <w:szCs w:val="20"/>
        </w:rPr>
        <w:t xml:space="preserve"> υπέρ ομάδων οι οποίες τελούν υπό συνθήκες πραγματικής ανισότητας, δίνει την δυνατότητα στον νομοθέτη  να λάβει όλα τα μέτρα που είναι αναγκαία για την προστασία ή για τη διευκόλυνση των ατόμων με αναπηρία.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 παράγραφος 6 του άρθρου 21 Συντ. ουσιαστικά συνιστά την υιοθέτηση του κοινωνικού μοντέλου για την αναπηρία και συνακόλουθα την υποχρέωση της Πολιτείας να σχεδιάζει και να μεριμνά για την λειτουργία της κοινωνικής ζωής, με τρόπο ώστε να λαμβάνει υπόψη τις ανάγκες των ατόμων με αναπηρία. Συνεπώς</w:t>
      </w:r>
      <w:r w:rsidR="00FC5983">
        <w:rPr>
          <w:rFonts w:ascii="Arial" w:hAnsi="Arial" w:cs="Arial"/>
          <w:sz w:val="20"/>
          <w:szCs w:val="20"/>
        </w:rPr>
        <w:t>,</w:t>
      </w:r>
      <w:r>
        <w:rPr>
          <w:rFonts w:ascii="Arial" w:hAnsi="Arial" w:cs="Arial"/>
          <w:sz w:val="20"/>
          <w:szCs w:val="20"/>
        </w:rPr>
        <w:t xml:space="preserve"> η Πολιτεία θα πρέπει να επικεντρωθεί </w:t>
      </w:r>
      <w:r>
        <w:rPr>
          <w:rFonts w:ascii="Arial" w:hAnsi="Arial" w:cs="Arial"/>
          <w:sz w:val="20"/>
          <w:szCs w:val="20"/>
        </w:rPr>
        <w:lastRenderedPageBreak/>
        <w:t>και να εξειδικεύσει στα θέματα τα σχετικά με την προσβασιμότητα, τα οποία απαιτούν ιδιαίτερους χειρισμούς, εξειδίκευση και εμπειρία.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Περνάω τώρα στο δεύτερο τμήμα, «Π</w:t>
      </w:r>
      <w:r w:rsidR="00FC5983">
        <w:rPr>
          <w:rFonts w:ascii="Arial" w:hAnsi="Arial" w:cs="Arial"/>
          <w:sz w:val="20"/>
          <w:szCs w:val="20"/>
        </w:rPr>
        <w:t>λαίσιο Δόμησης</w:t>
      </w:r>
      <w:r>
        <w:rPr>
          <w:rFonts w:ascii="Arial" w:hAnsi="Arial" w:cs="Arial"/>
          <w:sz w:val="20"/>
          <w:szCs w:val="20"/>
        </w:rPr>
        <w:t>, Κ</w:t>
      </w:r>
      <w:r w:rsidR="00FC5983">
        <w:rPr>
          <w:rFonts w:ascii="Arial" w:hAnsi="Arial" w:cs="Arial"/>
          <w:sz w:val="20"/>
          <w:szCs w:val="20"/>
        </w:rPr>
        <w:t>εφάλαιο Πρώτο, Διαδικασία</w:t>
      </w:r>
      <w:r>
        <w:rPr>
          <w:rFonts w:ascii="Arial" w:hAnsi="Arial" w:cs="Arial"/>
          <w:sz w:val="20"/>
          <w:szCs w:val="20"/>
        </w:rPr>
        <w:t xml:space="preserve"> </w:t>
      </w:r>
      <w:r w:rsidR="00FC5983">
        <w:rPr>
          <w:rFonts w:ascii="Arial" w:hAnsi="Arial" w:cs="Arial"/>
          <w:sz w:val="20"/>
          <w:szCs w:val="20"/>
        </w:rPr>
        <w:t>Έκδοσης</w:t>
      </w:r>
      <w:r>
        <w:rPr>
          <w:rFonts w:ascii="Arial" w:hAnsi="Arial" w:cs="Arial"/>
          <w:sz w:val="20"/>
          <w:szCs w:val="20"/>
        </w:rPr>
        <w:t xml:space="preserve"> </w:t>
      </w:r>
      <w:r w:rsidR="00FC5983">
        <w:rPr>
          <w:rFonts w:ascii="Arial" w:hAnsi="Arial" w:cs="Arial"/>
          <w:sz w:val="20"/>
          <w:szCs w:val="20"/>
        </w:rPr>
        <w:t>και Ελέγχου Οικοδομικών Αδειών-Κατηγορίες Αδειών</w:t>
      </w:r>
      <w:r>
        <w:rPr>
          <w:rFonts w:ascii="Arial" w:hAnsi="Arial" w:cs="Arial"/>
          <w:sz w:val="20"/>
          <w:szCs w:val="20"/>
        </w:rPr>
        <w:t>». Στα άρθρα 28 έως 51</w:t>
      </w:r>
      <w:r w:rsidR="00FC5983">
        <w:rPr>
          <w:rFonts w:ascii="Arial" w:hAnsi="Arial" w:cs="Arial"/>
          <w:sz w:val="20"/>
          <w:szCs w:val="20"/>
        </w:rPr>
        <w:t>,</w:t>
      </w:r>
      <w:r>
        <w:rPr>
          <w:rFonts w:ascii="Arial" w:hAnsi="Arial" w:cs="Arial"/>
          <w:sz w:val="20"/>
          <w:szCs w:val="20"/>
        </w:rPr>
        <w:t xml:space="preserve"> προβλέπεται μία νέα διαδικασία έκδοσης οικοδομικών αδειών. Με τον νέο νόμο τροποποιείται</w:t>
      </w:r>
      <w:r w:rsidR="00A545CC">
        <w:rPr>
          <w:rFonts w:ascii="Arial" w:hAnsi="Arial" w:cs="Arial"/>
          <w:sz w:val="20"/>
          <w:szCs w:val="20"/>
        </w:rPr>
        <w:t>,</w:t>
      </w:r>
      <w:r>
        <w:rPr>
          <w:rFonts w:ascii="Arial" w:hAnsi="Arial" w:cs="Arial"/>
          <w:sz w:val="20"/>
          <w:szCs w:val="20"/>
        </w:rPr>
        <w:t xml:space="preserve"> μετά από μόλις έξι χρόνια εφαρμογής του ν.4030/2011</w:t>
      </w:r>
      <w:r w:rsidR="00A545CC">
        <w:rPr>
          <w:rFonts w:ascii="Arial" w:hAnsi="Arial" w:cs="Arial"/>
          <w:sz w:val="20"/>
          <w:szCs w:val="20"/>
        </w:rPr>
        <w:t>,</w:t>
      </w:r>
      <w:r>
        <w:rPr>
          <w:rFonts w:ascii="Arial" w:hAnsi="Arial" w:cs="Arial"/>
          <w:sz w:val="20"/>
          <w:szCs w:val="20"/>
        </w:rPr>
        <w:t xml:space="preserve"> η διαδικασία έκδοσης οικοδομικών αδειών, καταργούνται οι έννοιες της έγκρισης και άδειας δόμησης και επανέρχεται αυτή της οικοδομικής άδειας. Πιο συγκεκριμένα στα άρθρα  28 έως 30</w:t>
      </w:r>
      <w:r w:rsidR="000C5522">
        <w:rPr>
          <w:rFonts w:ascii="Arial" w:hAnsi="Arial" w:cs="Arial"/>
          <w:sz w:val="20"/>
          <w:szCs w:val="20"/>
        </w:rPr>
        <w:t>,</w:t>
      </w:r>
      <w:r>
        <w:rPr>
          <w:rFonts w:ascii="Arial" w:hAnsi="Arial" w:cs="Arial"/>
          <w:sz w:val="20"/>
          <w:szCs w:val="20"/>
        </w:rPr>
        <w:t xml:space="preserve"> δίνονται οι ορισμοί και προσδιορίζονται οι οικοδομικές εργασίες, για την εκτέλεση των οποίων απαιτείται η έκδοση οικοδομικής άδειας, καθώς και εκείνης για την οποία απαιτείται η έκδοση πράξης έγκρισης εργασιών δόμησης μικρής κλίμακας. Αντιστοίχως</w:t>
      </w:r>
      <w:r w:rsidR="000C5522">
        <w:rPr>
          <w:rFonts w:ascii="Arial" w:hAnsi="Arial" w:cs="Arial"/>
          <w:sz w:val="20"/>
          <w:szCs w:val="20"/>
        </w:rPr>
        <w:t>,</w:t>
      </w:r>
      <w:r>
        <w:rPr>
          <w:rFonts w:ascii="Arial" w:hAnsi="Arial" w:cs="Arial"/>
          <w:sz w:val="20"/>
          <w:szCs w:val="20"/>
        </w:rPr>
        <w:t xml:space="preserve"> παρατίθενται οι εργασίες για τις οποίες δεν απαιτείται οικοδομική άδεια ή έγκριση εργασιών μικρής κλίμακας και προβλ</w:t>
      </w:r>
      <w:r w:rsidR="000C5522">
        <w:rPr>
          <w:rFonts w:ascii="Arial" w:hAnsi="Arial" w:cs="Arial"/>
          <w:sz w:val="20"/>
          <w:szCs w:val="20"/>
        </w:rPr>
        <w:t>έπεται ότι με Υπουργική Απόφαση</w:t>
      </w:r>
      <w:r>
        <w:rPr>
          <w:rFonts w:ascii="Arial" w:hAnsi="Arial" w:cs="Arial"/>
          <w:sz w:val="20"/>
          <w:szCs w:val="20"/>
        </w:rPr>
        <w:t xml:space="preserve"> μπορεί να συμπληρώνεται ή να τροποποιείται ο σχετικός κατάλογος εργασιών, για τις οποίες απαιτείται η έκδοση ή μη των αντίστοιχων διοικητικών πράξεων. Προβληματισμό δημιουργεί η διάταξη του άρθρου 29, παράγραφος 2, περίπτωση β΄, σύμφωνα με την οποία  έγκριση εργασιών δόμησης μικρής κλίμακας απαιτείται για την τοποθέτηση προκατασκευασμένων κατοικιών, όπου από ειδικά προγράμματα προβλέπεται η κάλυψη στεγαστικών αναγκών μειονεκτικών και ειδικών ομάδων πληθυσμών ή προβλέπεται για στέγαση παλιννοστούντων. Αναμφίβολα</w:t>
      </w:r>
      <w:r w:rsidR="00BB67A1">
        <w:rPr>
          <w:rFonts w:ascii="Arial" w:hAnsi="Arial" w:cs="Arial"/>
          <w:sz w:val="20"/>
          <w:szCs w:val="20"/>
        </w:rPr>
        <w:t>,</w:t>
      </w:r>
      <w:r>
        <w:rPr>
          <w:rFonts w:ascii="Arial" w:hAnsi="Arial" w:cs="Arial"/>
          <w:sz w:val="20"/>
          <w:szCs w:val="20"/>
        </w:rPr>
        <w:t xml:space="preserve"> αυτή η περίπτωση έρχεται να καλύψει και τις αυξανόμενες ανάγκες για στέγαση των λαθρομεταναστών, αφού αυτοί ανήκουν στις ειδικές ομάδες πληθυσμού.</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p>
    <w:p w:rsidR="00440AC8" w:rsidRPr="0067030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contextualSpacing/>
        <w:jc w:val="both"/>
        <w:rPr>
          <w:rFonts w:ascii="Arial" w:hAnsi="Arial" w:cs="Arial"/>
          <w:sz w:val="20"/>
          <w:szCs w:val="20"/>
        </w:rPr>
      </w:pPr>
    </w:p>
    <w:p w:rsidR="00440AC8" w:rsidRDefault="00440AC8"/>
    <w:p w:rsidR="00440AC8" w:rsidRDefault="00440AC8">
      <w:pPr>
        <w:sectPr w:rsidR="00440AC8">
          <w:headerReference w:type="default" r:id="rId40"/>
          <w:footerReference w:type="default" r:id="rId41"/>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Ελένης Ζαρούλια, Ειδική Αγορήτρια του Λαϊκού Συνδέσμου – Χρυσή Αυγή)</w:t>
      </w:r>
    </w:p>
    <w:p w:rsidR="00440AC8" w:rsidRDefault="00440AC8" w:rsidP="00ED6BB9">
      <w:pPr>
        <w:spacing w:line="480" w:lineRule="auto"/>
        <w:ind w:firstLine="720"/>
        <w:jc w:val="center"/>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Το κόστος τέτοιων εργασιών όμως δεν είναι κάτω από 25.000 ευρώ, αλλά μιλάμε για εκατοντάδες χιλιάδες ή και εκατομμύρια ευρώ που προέρχονται από την Ε.Ε. και διαχειρίζονται </w:t>
      </w:r>
      <w:r w:rsidR="003152C2">
        <w:rPr>
          <w:rFonts w:ascii="Arial" w:hAnsi="Arial" w:cs="Arial"/>
          <w:sz w:val="20"/>
          <w:szCs w:val="20"/>
        </w:rPr>
        <w:t>οι</w:t>
      </w:r>
      <w:r>
        <w:rPr>
          <w:rFonts w:ascii="Arial" w:hAnsi="Arial" w:cs="Arial"/>
          <w:sz w:val="20"/>
          <w:szCs w:val="20"/>
        </w:rPr>
        <w:t xml:space="preserve"> γνωστές</w:t>
      </w:r>
      <w:r w:rsidR="003152C2">
        <w:rPr>
          <w:rFonts w:ascii="Arial" w:hAnsi="Arial" w:cs="Arial"/>
          <w:sz w:val="20"/>
          <w:szCs w:val="20"/>
        </w:rPr>
        <w:t xml:space="preserve"> - </w:t>
      </w:r>
      <w:r>
        <w:rPr>
          <w:rFonts w:ascii="Arial" w:hAnsi="Arial" w:cs="Arial"/>
          <w:sz w:val="20"/>
          <w:szCs w:val="20"/>
        </w:rPr>
        <w:t>αμφιβόλου δράσεως</w:t>
      </w:r>
      <w:r w:rsidR="003152C2">
        <w:rPr>
          <w:rFonts w:ascii="Arial" w:hAnsi="Arial" w:cs="Arial"/>
          <w:sz w:val="20"/>
          <w:szCs w:val="20"/>
        </w:rPr>
        <w:t xml:space="preserve"> -</w:t>
      </w:r>
      <w:r>
        <w:rPr>
          <w:rFonts w:ascii="Arial" w:hAnsi="Arial" w:cs="Arial"/>
          <w:sz w:val="20"/>
          <w:szCs w:val="20"/>
        </w:rPr>
        <w:t xml:space="preserve"> Μη Κυβερνητικές Οργανώσεις. Επιπρόσθετα, αναφέρεται μεταξύ άλλων η έγκριση εργασιών δόμησης μικρής κλίμακας, που απαιτείται για την κατασκευή, εγκατάσταση και λειτουργία των δομών προσωρινής υποδοχής και προσωρινής φιλοξενίας στα κέντρα ή τις μονάδες πρώτης υποδοχής υπηρεσίας ασύλου.</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Άρθρο 2</w:t>
      </w:r>
      <w:r w:rsidR="003152C2">
        <w:rPr>
          <w:rFonts w:ascii="Arial" w:hAnsi="Arial" w:cs="Arial"/>
          <w:sz w:val="20"/>
          <w:szCs w:val="20"/>
        </w:rPr>
        <w:t xml:space="preserve">9, παράγραφος 2, περίπτωση </w:t>
      </w:r>
      <w:proofErr w:type="spellStart"/>
      <w:r w:rsidR="003152C2">
        <w:rPr>
          <w:rFonts w:ascii="Arial" w:hAnsi="Arial" w:cs="Arial"/>
          <w:sz w:val="20"/>
          <w:szCs w:val="20"/>
        </w:rPr>
        <w:t>λγ</w:t>
      </w:r>
      <w:proofErr w:type="spellEnd"/>
      <w:r w:rsidR="003152C2">
        <w:rPr>
          <w:rFonts w:ascii="Arial" w:hAnsi="Arial" w:cs="Arial"/>
          <w:sz w:val="20"/>
          <w:szCs w:val="20"/>
        </w:rPr>
        <w:t>΄. Η</w:t>
      </w:r>
      <w:r>
        <w:rPr>
          <w:rFonts w:ascii="Arial" w:hAnsi="Arial" w:cs="Arial"/>
          <w:sz w:val="20"/>
          <w:szCs w:val="20"/>
        </w:rPr>
        <w:t xml:space="preserve"> περίπτωση αυτή είναι προκλητική, καθώς αυτές οι δομές απλώς αναφέρονται</w:t>
      </w:r>
      <w:r w:rsidR="003152C2">
        <w:rPr>
          <w:rFonts w:ascii="Arial" w:hAnsi="Arial" w:cs="Arial"/>
          <w:sz w:val="20"/>
          <w:szCs w:val="20"/>
        </w:rPr>
        <w:t>,</w:t>
      </w:r>
      <w:r>
        <w:rPr>
          <w:rFonts w:ascii="Arial" w:hAnsi="Arial" w:cs="Arial"/>
          <w:sz w:val="20"/>
          <w:szCs w:val="20"/>
        </w:rPr>
        <w:t xml:space="preserve"> χωρίς ν</w:t>
      </w:r>
      <w:r w:rsidR="003152C2">
        <w:rPr>
          <w:rFonts w:ascii="Arial" w:hAnsi="Arial" w:cs="Arial"/>
          <w:sz w:val="20"/>
          <w:szCs w:val="20"/>
        </w:rPr>
        <w:t>α γίνονται άλλες διευκρινήσεις. Π</w:t>
      </w:r>
      <w:r>
        <w:rPr>
          <w:rFonts w:ascii="Arial" w:hAnsi="Arial" w:cs="Arial"/>
          <w:sz w:val="20"/>
          <w:szCs w:val="20"/>
        </w:rPr>
        <w:t>ροφανώς</w:t>
      </w:r>
      <w:r w:rsidR="003152C2">
        <w:rPr>
          <w:rFonts w:ascii="Arial" w:hAnsi="Arial" w:cs="Arial"/>
          <w:sz w:val="20"/>
          <w:szCs w:val="20"/>
        </w:rPr>
        <w:t>,</w:t>
      </w:r>
      <w:r>
        <w:rPr>
          <w:rFonts w:ascii="Arial" w:hAnsi="Arial" w:cs="Arial"/>
          <w:sz w:val="20"/>
          <w:szCs w:val="20"/>
        </w:rPr>
        <w:t xml:space="preserve"> λοιπόν</w:t>
      </w:r>
      <w:r w:rsidR="003152C2">
        <w:rPr>
          <w:rFonts w:ascii="Arial" w:hAnsi="Arial" w:cs="Arial"/>
          <w:sz w:val="20"/>
          <w:szCs w:val="20"/>
        </w:rPr>
        <w:t>,</w:t>
      </w:r>
      <w:r>
        <w:rPr>
          <w:rFonts w:ascii="Arial" w:hAnsi="Arial" w:cs="Arial"/>
          <w:sz w:val="20"/>
          <w:szCs w:val="20"/>
        </w:rPr>
        <w:t xml:space="preserve"> αφορά εργασίες σε υφιστάμενα κτίρια, αλλά και δημιουργία νέων χώρων εξαρχής για τ</w:t>
      </w:r>
      <w:r w:rsidR="009C61DD">
        <w:rPr>
          <w:rFonts w:ascii="Arial" w:hAnsi="Arial" w:cs="Arial"/>
          <w:sz w:val="20"/>
          <w:szCs w:val="20"/>
        </w:rPr>
        <w:t>ην προσωρινή «φιλοξενία»</w:t>
      </w:r>
      <w:r>
        <w:rPr>
          <w:rFonts w:ascii="Arial" w:hAnsi="Arial" w:cs="Arial"/>
          <w:sz w:val="20"/>
          <w:szCs w:val="20"/>
        </w:rPr>
        <w:t xml:space="preserve"> αιτούντων ασύλου, όπου βεβαίως ισχύει το ουδέν μονιμότερον του προσωρινού. Σε οποιαδήποτε όμως άλλη ανέγερση, προσθήκη και επισκευή κτιρίων ή ακ</w:t>
      </w:r>
      <w:r w:rsidR="009C61DD">
        <w:rPr>
          <w:rFonts w:ascii="Arial" w:hAnsi="Arial" w:cs="Arial"/>
          <w:sz w:val="20"/>
          <w:szCs w:val="20"/>
        </w:rPr>
        <w:t>όμη και αλλαγή χρήσης, απαιτείται</w:t>
      </w:r>
      <w:r>
        <w:rPr>
          <w:rFonts w:ascii="Arial" w:hAnsi="Arial" w:cs="Arial"/>
          <w:sz w:val="20"/>
          <w:szCs w:val="20"/>
        </w:rPr>
        <w:t xml:space="preserve"> έκδοση οικοδομικής άδειας με όλα όσα συνεπάγεται, από άποψη διαδικασίας, χρόνου και χρημάτων.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Με το άρθρο 32, ρυθμίζονται ειδικά θέματα αναφορικά με τη διαδικασία έκδοσης οικοδομικών α</w:t>
      </w:r>
      <w:r w:rsidR="009C61DD">
        <w:rPr>
          <w:rFonts w:ascii="Arial" w:hAnsi="Arial" w:cs="Arial"/>
          <w:sz w:val="20"/>
          <w:szCs w:val="20"/>
        </w:rPr>
        <w:t>δειών σε εκκλησιαστικά ιδρύματα. Μ</w:t>
      </w:r>
      <w:r>
        <w:rPr>
          <w:rFonts w:ascii="Arial" w:hAnsi="Arial" w:cs="Arial"/>
          <w:sz w:val="20"/>
          <w:szCs w:val="20"/>
        </w:rPr>
        <w:t>εταξύ άλλων</w:t>
      </w:r>
      <w:r w:rsidR="009C61DD">
        <w:rPr>
          <w:rFonts w:ascii="Arial" w:hAnsi="Arial" w:cs="Arial"/>
          <w:sz w:val="20"/>
          <w:szCs w:val="20"/>
        </w:rPr>
        <w:t>, επανακαθορίζεται</w:t>
      </w:r>
      <w:r>
        <w:rPr>
          <w:rFonts w:ascii="Arial" w:hAnsi="Arial" w:cs="Arial"/>
          <w:sz w:val="20"/>
          <w:szCs w:val="20"/>
        </w:rPr>
        <w:t xml:space="preserve"> η συγκρότηση του Κεντρικού Συμβουλίου Εκκλησιαστικής Αρχιτεκτονικής</w:t>
      </w:r>
      <w:r w:rsidR="009C61DD">
        <w:rPr>
          <w:rFonts w:ascii="Arial" w:hAnsi="Arial" w:cs="Arial"/>
          <w:sz w:val="20"/>
          <w:szCs w:val="20"/>
        </w:rPr>
        <w:t>,</w:t>
      </w:r>
      <w:r>
        <w:rPr>
          <w:rFonts w:ascii="Arial" w:hAnsi="Arial" w:cs="Arial"/>
          <w:sz w:val="20"/>
          <w:szCs w:val="20"/>
        </w:rPr>
        <w:t xml:space="preserve"> που λειτουργεί στην Εκκλησία της Ελλάδος, ο αρι</w:t>
      </w:r>
      <w:r w:rsidR="009C61DD">
        <w:rPr>
          <w:rFonts w:ascii="Arial" w:hAnsi="Arial" w:cs="Arial"/>
          <w:sz w:val="20"/>
          <w:szCs w:val="20"/>
        </w:rPr>
        <w:t>θμός των μελών του οποίου από 6</w:t>
      </w:r>
      <w:r>
        <w:rPr>
          <w:rFonts w:ascii="Arial" w:hAnsi="Arial" w:cs="Arial"/>
          <w:sz w:val="20"/>
          <w:szCs w:val="20"/>
        </w:rPr>
        <w:t xml:space="preserve"> ανέρχεται σε 7. Στα άρθρα 33 – </w:t>
      </w:r>
      <w:r w:rsidR="009C61DD">
        <w:rPr>
          <w:rFonts w:ascii="Arial" w:hAnsi="Arial" w:cs="Arial"/>
          <w:sz w:val="20"/>
          <w:szCs w:val="20"/>
        </w:rPr>
        <w:t>35, ορίζονται όλες οι διαδικασίε</w:t>
      </w:r>
      <w:r>
        <w:rPr>
          <w:rFonts w:ascii="Arial" w:hAnsi="Arial" w:cs="Arial"/>
          <w:sz w:val="20"/>
          <w:szCs w:val="20"/>
        </w:rPr>
        <w:t>ς αδειοδότησης για την εκτέλεση οικοδομικών εργασιών, όπου θα διεκπεραιώνονται αποκλειστικά ηλεκτρονικά, ενώ με Υπουργική Απόφαση θα καθορίζεται ο τρόπος λειτουργίας των απαραίτητων ηλεκτρονικών συστημάτων.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Το θέμα της ηλεκτρονικής έκδοσης οικοδομικών αδειών είναι παλαιό, είχε σχεδιαστεί από το 2011 και το βασικό χαρακτηριστικό είναι η ολοκλήρωση της διαδικασίας έκδοσης μιας οικοδομικής άδειας, χωρίς να υπάρχει ανάγκη προσωπικής επαφής του μηχανικού ή του πολίτη και των υπαλλήλων των αρμοδίων υπηρεσιών. Δυστυχώς, τις ίδιες εξαγγελίες ακούσαμε και το 2015, αλλά και πάλι δεν στέφθηκαν οι προσπάθειες με επιτυχία, εξαιτίας αγκυλώσεων και </w:t>
      </w:r>
      <w:r>
        <w:rPr>
          <w:rFonts w:ascii="Arial" w:hAnsi="Arial" w:cs="Arial"/>
          <w:sz w:val="20"/>
          <w:szCs w:val="20"/>
        </w:rPr>
        <w:lastRenderedPageBreak/>
        <w:t>καθυστέρησαν μεταξύ των υπηρεσιών, οπότε συνέχισαν να υποβάλλονται οι φάκελοι παρουσία μηχανικών στις υπηρεσίες δόμησης.</w:t>
      </w:r>
    </w:p>
    <w:p w:rsidR="009F47C3" w:rsidRDefault="009C61DD" w:rsidP="009F47C3">
      <w:pPr>
        <w:spacing w:line="480" w:lineRule="auto"/>
        <w:ind w:firstLine="720"/>
        <w:jc w:val="both"/>
        <w:rPr>
          <w:rFonts w:ascii="Arial" w:hAnsi="Arial" w:cs="Arial"/>
          <w:sz w:val="20"/>
          <w:szCs w:val="20"/>
        </w:rPr>
      </w:pPr>
      <w:r>
        <w:rPr>
          <w:rFonts w:ascii="Arial" w:hAnsi="Arial" w:cs="Arial"/>
          <w:sz w:val="20"/>
          <w:szCs w:val="20"/>
        </w:rPr>
        <w:t xml:space="preserve">Εάν αυτή την φορά </w:t>
      </w:r>
      <w:r w:rsidR="00440AC8">
        <w:rPr>
          <w:rFonts w:ascii="Arial" w:hAnsi="Arial" w:cs="Arial"/>
          <w:sz w:val="20"/>
          <w:szCs w:val="20"/>
        </w:rPr>
        <w:t xml:space="preserve">τεθεί σε πλήρη εφαρμογή, τότε αναμένεται να μειωθεί το κόστος για τον πολίτη, το κόστος για τον μηχανικό, η γραφειοκρατία, αλλά και θα εξοικονομηθούν χρόνος και πόροι για το δημόσιο και τον </w:t>
      </w:r>
      <w:r w:rsidR="009F47C3">
        <w:rPr>
          <w:rFonts w:ascii="Arial" w:hAnsi="Arial" w:cs="Arial"/>
          <w:sz w:val="20"/>
          <w:szCs w:val="20"/>
        </w:rPr>
        <w:t>ιδιωτικό τομέα. Ορίζον</w:t>
      </w:r>
      <w:r w:rsidR="00440AC8">
        <w:rPr>
          <w:rFonts w:ascii="Arial" w:hAnsi="Arial" w:cs="Arial"/>
          <w:sz w:val="20"/>
          <w:szCs w:val="20"/>
        </w:rPr>
        <w:t>ται η διαδικασία προέγκρισης της οικοδομικής άδειας, που προσομοιάζει στην πρώτου νόμου 4030/2011</w:t>
      </w:r>
      <w:r w:rsidR="009F47C3">
        <w:rPr>
          <w:rFonts w:ascii="Arial" w:hAnsi="Arial" w:cs="Arial"/>
          <w:sz w:val="20"/>
          <w:szCs w:val="20"/>
        </w:rPr>
        <w:t>, η</w:t>
      </w:r>
      <w:r w:rsidR="00440AC8">
        <w:rPr>
          <w:rFonts w:ascii="Arial" w:hAnsi="Arial" w:cs="Arial"/>
          <w:sz w:val="20"/>
          <w:szCs w:val="20"/>
        </w:rPr>
        <w:t xml:space="preserve"> διαδικασία προελέγχου, η οποία απαιτείται για πρώτο-ανεγειρόμενα κτίρια με δόμηση μεγαλύτερη των 3000 τ.μ., προσθήκες με συνολική δόμηση κτιρίου μεγαλύτερη των 3000 τ.μ., περιπτώσεις κτιρίων για τα οποία εκδίδεται οικοδομική άδεια από</w:t>
      </w:r>
      <w:r w:rsidR="009F47C3">
        <w:rPr>
          <w:rFonts w:ascii="Arial" w:hAnsi="Arial" w:cs="Arial"/>
          <w:sz w:val="20"/>
          <w:szCs w:val="20"/>
        </w:rPr>
        <w:t xml:space="preserve"> άλλες υπηρεσίες, πλην της ΥΔΟΜ, κ</w:t>
      </w:r>
      <w:r w:rsidR="00440AC8">
        <w:rPr>
          <w:rFonts w:ascii="Arial" w:hAnsi="Arial" w:cs="Arial"/>
          <w:sz w:val="20"/>
          <w:szCs w:val="20"/>
        </w:rPr>
        <w:t>ατασκευή μόνιμων κτιριακών εγκαταστάσεων έργων ιδιαίτερης περιβαλλοντικής και οικιστική</w:t>
      </w:r>
      <w:r w:rsidR="009F47C3">
        <w:rPr>
          <w:rFonts w:ascii="Arial" w:hAnsi="Arial" w:cs="Arial"/>
          <w:sz w:val="20"/>
          <w:szCs w:val="20"/>
        </w:rPr>
        <w:t>ς</w:t>
      </w:r>
      <w:r w:rsidR="00440AC8">
        <w:rPr>
          <w:rFonts w:ascii="Arial" w:hAnsi="Arial" w:cs="Arial"/>
          <w:sz w:val="20"/>
          <w:szCs w:val="20"/>
        </w:rPr>
        <w:t xml:space="preserve"> σημασίας ή και έργων</w:t>
      </w:r>
      <w:r w:rsidR="009F47C3">
        <w:rPr>
          <w:rFonts w:ascii="Arial" w:hAnsi="Arial" w:cs="Arial"/>
          <w:sz w:val="20"/>
          <w:szCs w:val="20"/>
        </w:rPr>
        <w:t>,</w:t>
      </w:r>
      <w:r w:rsidR="00440AC8">
        <w:rPr>
          <w:rFonts w:ascii="Arial" w:hAnsi="Arial" w:cs="Arial"/>
          <w:sz w:val="20"/>
          <w:szCs w:val="20"/>
        </w:rPr>
        <w:t xml:space="preserve"> που άπτονται ειδικού ελέγχου ως προς τους όρους δόμησης. Στις υπόλοιπες περιπτώσεις</w:t>
      </w:r>
      <w:r w:rsidR="009F47C3">
        <w:rPr>
          <w:rFonts w:ascii="Arial" w:hAnsi="Arial" w:cs="Arial"/>
          <w:sz w:val="20"/>
          <w:szCs w:val="20"/>
        </w:rPr>
        <w:t>,</w:t>
      </w:r>
      <w:r w:rsidR="00440AC8">
        <w:rPr>
          <w:rFonts w:ascii="Arial" w:hAnsi="Arial" w:cs="Arial"/>
          <w:sz w:val="20"/>
          <w:szCs w:val="20"/>
        </w:rPr>
        <w:t xml:space="preserve"> η προέγκριση είναι προαιρετική, διασφαλίζει όμως την ορθότητα και την εγκυρότητα των σημαντικότερων στοιχείων που ελέγχονται στις οικοδομικές άδειες του τοπογραφικού διαγράμματος και του διαγράμματος κάλυψης. </w:t>
      </w:r>
    </w:p>
    <w:p w:rsidR="00440AC8" w:rsidRDefault="00440AC8" w:rsidP="009F47C3">
      <w:pPr>
        <w:spacing w:line="480" w:lineRule="auto"/>
        <w:ind w:firstLine="720"/>
        <w:jc w:val="both"/>
        <w:rPr>
          <w:rFonts w:ascii="Arial" w:hAnsi="Arial" w:cs="Arial"/>
          <w:sz w:val="20"/>
          <w:szCs w:val="20"/>
        </w:rPr>
      </w:pPr>
      <w:r>
        <w:rPr>
          <w:rFonts w:ascii="Arial" w:hAnsi="Arial" w:cs="Arial"/>
          <w:sz w:val="20"/>
          <w:szCs w:val="20"/>
        </w:rPr>
        <w:t>Κυρία Πρόεδρε, επειδή είναι πάρα πολλά τα άρθρα, θα μπορέσω στην επόμενη συνεδρίαση να τα ολοκληρώσω, έτσι ώστε να μην καταχραστώ σήμερα το χρόνο σας; Σας ευχαριστώ.</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συνεχίζουμε με την κυρία Μανωλάκου, από το Κ.Κ.Ε..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Η αυθαίρετη δόμηση είναι πέρα από χωροταξικό και πολεοδομικό, πρωτίστως πολιτικό και ταξικό πρόβλημα. Η αυθαίρετη δόμηση αναπτύχθηκε επί δεκαετίες, όχι μόνο κάτω από την ανοχή, αλλά και με τις ευλογίες των κυβερνήσεων του ΠΑ.ΣΟ.Κ. και της Ν.Δ. και δεν είναι τυχαίο ότι τα περισσότερα</w:t>
      </w:r>
      <w:r w:rsidR="00B03991">
        <w:rPr>
          <w:rFonts w:ascii="Arial" w:hAnsi="Arial" w:cs="Arial"/>
          <w:sz w:val="20"/>
          <w:szCs w:val="20"/>
        </w:rPr>
        <w:t xml:space="preserve"> άρθρα του παρόντος νομοσχεδίου</w:t>
      </w:r>
      <w:r>
        <w:rPr>
          <w:rFonts w:ascii="Arial" w:hAnsi="Arial" w:cs="Arial"/>
          <w:sz w:val="20"/>
          <w:szCs w:val="20"/>
        </w:rPr>
        <w:t xml:space="preserve"> τα ψηφίζουν. Γιατί όλες αυτές οι αυθαιρεσίες υπήρχαν, υπάρχουν και θα υπάρχουν όσο υπάρχει φτώχεια, όσο υπάρχει πολιτική εμπορευματοποίηση της γης, εμπορευματοποίηση των λαϊκών αναγκών και κυρίως της λαϊκής στέγης, στο βωμό της όποιας κερδοσκόπησαν </w:t>
      </w:r>
      <w:proofErr w:type="spellStart"/>
      <w:r>
        <w:rPr>
          <w:rFonts w:ascii="Arial" w:hAnsi="Arial" w:cs="Arial"/>
          <w:sz w:val="20"/>
          <w:szCs w:val="20"/>
        </w:rPr>
        <w:t>μεγαλο</w:t>
      </w:r>
      <w:proofErr w:type="spellEnd"/>
      <w:r>
        <w:rPr>
          <w:rFonts w:ascii="Arial" w:hAnsi="Arial" w:cs="Arial"/>
          <w:sz w:val="20"/>
          <w:szCs w:val="20"/>
        </w:rPr>
        <w:t>-κατασκευαστικές εταιρείες, το τραπεζικό σύστημα και το αστικό κράτος με τα χαράτσια, όπου όλοι μαζ</w:t>
      </w:r>
      <w:r w:rsidR="00E116E5">
        <w:rPr>
          <w:rFonts w:ascii="Arial" w:hAnsi="Arial" w:cs="Arial"/>
          <w:sz w:val="20"/>
          <w:szCs w:val="20"/>
        </w:rPr>
        <w:t>ί</w:t>
      </w:r>
      <w:r>
        <w:rPr>
          <w:rFonts w:ascii="Arial" w:hAnsi="Arial" w:cs="Arial"/>
          <w:sz w:val="20"/>
          <w:szCs w:val="20"/>
        </w:rPr>
        <w:t xml:space="preserve"> ληστεύουν χρόνια τώρα τα λαϊκά εισοδήματα και χαρακτηριστικά </w:t>
      </w:r>
      <w:r w:rsidR="00E116E5">
        <w:rPr>
          <w:rFonts w:ascii="Arial" w:hAnsi="Arial" w:cs="Arial"/>
          <w:sz w:val="20"/>
          <w:szCs w:val="20"/>
        </w:rPr>
        <w:lastRenderedPageBreak/>
        <w:t>παραδείγματα υπάρχουν πολλά. Α</w:t>
      </w:r>
      <w:r>
        <w:rPr>
          <w:rFonts w:ascii="Arial" w:hAnsi="Arial" w:cs="Arial"/>
          <w:sz w:val="20"/>
          <w:szCs w:val="20"/>
        </w:rPr>
        <w:t>κούστηκαν και στην συζήτηση της Επιτροπή</w:t>
      </w:r>
      <w:r w:rsidR="00E116E5">
        <w:rPr>
          <w:rFonts w:ascii="Arial" w:hAnsi="Arial" w:cs="Arial"/>
          <w:sz w:val="20"/>
          <w:szCs w:val="20"/>
        </w:rPr>
        <w:t>ς</w:t>
      </w:r>
      <w:r>
        <w:rPr>
          <w:rFonts w:ascii="Arial" w:hAnsi="Arial" w:cs="Arial"/>
          <w:sz w:val="20"/>
          <w:szCs w:val="20"/>
        </w:rPr>
        <w:t xml:space="preserve"> με τους φορείς και από το Ηράκλειο Κρήτης και από την Αττική και από άλλες περιοχές.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Τώρα, ειδικά κατά τμήματα, το τμήμα Α΄ στοχεύει να καταγράψει το υφιστάμενο νομικό περιβάλλον και θεσμοθετεί μηχανισμούς για νέους ελέγχους και παρακολούθηση από πλευράς του αστι</w:t>
      </w:r>
      <w:r w:rsidR="00E116E5">
        <w:rPr>
          <w:rFonts w:ascii="Arial" w:hAnsi="Arial" w:cs="Arial"/>
          <w:sz w:val="20"/>
          <w:szCs w:val="20"/>
        </w:rPr>
        <w:t>κού κράτους, προπαγανδίζοντας ό</w:t>
      </w:r>
      <w:r>
        <w:rPr>
          <w:rFonts w:ascii="Arial" w:hAnsi="Arial" w:cs="Arial"/>
          <w:sz w:val="20"/>
          <w:szCs w:val="20"/>
        </w:rPr>
        <w:t>τι έτσι θα υπάρξει εξυγίανση, όταν ακόμα και το Τεχνικό Επιμελητήριο που συμφωνεί μαζί σας, λέει καθαρά ότι δεν αποκλείεται να δημιουργηθεί και νέα γενιά αυθαιρέτων, όπου και θα δημιουργηθεί.</w:t>
      </w:r>
    </w:p>
    <w:p w:rsidR="00440AC8" w:rsidRPr="00435B5B" w:rsidRDefault="00440AC8" w:rsidP="00ED6BB9">
      <w:pPr>
        <w:spacing w:line="480" w:lineRule="auto"/>
        <w:ind w:firstLine="720"/>
        <w:jc w:val="both"/>
        <w:rPr>
          <w:rFonts w:ascii="Arial" w:hAnsi="Arial" w:cs="Arial"/>
          <w:sz w:val="20"/>
          <w:szCs w:val="20"/>
        </w:rPr>
      </w:pPr>
    </w:p>
    <w:p w:rsidR="00440AC8" w:rsidRPr="00DA337B" w:rsidRDefault="00440AC8" w:rsidP="00ED6BB9">
      <w:pPr>
        <w:spacing w:line="480" w:lineRule="auto"/>
        <w:ind w:firstLine="720"/>
        <w:jc w:val="both"/>
        <w:rPr>
          <w:rFonts w:ascii="Arial" w:hAnsi="Arial" w:cs="Arial"/>
          <w:sz w:val="20"/>
          <w:szCs w:val="20"/>
        </w:rPr>
      </w:pPr>
    </w:p>
    <w:p w:rsidR="00440AC8" w:rsidRPr="00DA337B"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42"/>
          <w:footerReference w:type="default" r:id="rId43"/>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w:t>
      </w:r>
      <w:r w:rsidRPr="005E3CF9">
        <w:rPr>
          <w:rFonts w:ascii="Arial" w:hAnsi="Arial" w:cs="Arial"/>
          <w:sz w:val="20"/>
          <w:szCs w:val="20"/>
        </w:rPr>
        <w:t xml:space="preserve">ομιλίας </w:t>
      </w:r>
      <w:r>
        <w:rPr>
          <w:rFonts w:ascii="Arial" w:hAnsi="Arial" w:cs="Arial"/>
          <w:sz w:val="20"/>
          <w:szCs w:val="20"/>
        </w:rPr>
        <w:t>της κυρίας Διαμάντως Μανωλάκου, Ειδικής Αγορήτριας του Κομμουνιστικού Κόμματος Ελλάδας)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 δημιουργία Διεύθυνσης Ελέγχου Περιβάλλοντος και Εφαρμογής Σχεδιασμού</w:t>
      </w:r>
      <w:r w:rsidR="00720918">
        <w:rPr>
          <w:rFonts w:ascii="Arial" w:hAnsi="Arial" w:cs="Arial"/>
          <w:sz w:val="20"/>
          <w:szCs w:val="20"/>
        </w:rPr>
        <w:t xml:space="preserve"> –</w:t>
      </w:r>
      <w:r>
        <w:rPr>
          <w:rFonts w:ascii="Arial" w:hAnsi="Arial" w:cs="Arial"/>
          <w:sz w:val="20"/>
          <w:szCs w:val="20"/>
        </w:rPr>
        <w:t xml:space="preserve"> Παρατηρητήριο</w:t>
      </w:r>
      <w:r w:rsidR="00720918">
        <w:rPr>
          <w:rFonts w:ascii="Arial" w:hAnsi="Arial" w:cs="Arial"/>
          <w:sz w:val="20"/>
          <w:szCs w:val="20"/>
        </w:rPr>
        <w:t xml:space="preserve"> </w:t>
      </w:r>
      <w:r>
        <w:rPr>
          <w:rFonts w:ascii="Arial" w:hAnsi="Arial" w:cs="Arial"/>
          <w:sz w:val="20"/>
          <w:szCs w:val="20"/>
        </w:rPr>
        <w:t>- με υποστήριξη των νέων τεχνολογιών θα οργανώνεται και σε περιφερει</w:t>
      </w:r>
      <w:r w:rsidR="00720918">
        <w:rPr>
          <w:rFonts w:ascii="Arial" w:hAnsi="Arial" w:cs="Arial"/>
          <w:sz w:val="20"/>
          <w:szCs w:val="20"/>
        </w:rPr>
        <w:t>ακή Διεύθυνση Ελέγχου Δόμησης, Τμημάτων Ελέγχου Δ</w:t>
      </w:r>
      <w:r>
        <w:rPr>
          <w:rFonts w:ascii="Arial" w:hAnsi="Arial" w:cs="Arial"/>
          <w:sz w:val="20"/>
          <w:szCs w:val="20"/>
        </w:rPr>
        <w:t>όμησης, με τοπικά Παρατηρητήρια, χωρίς να ξέρουμε τον τρόπο της στελέχωσης της υπηρεσίας αυτή</w:t>
      </w:r>
      <w:r w:rsidR="00720918">
        <w:rPr>
          <w:rFonts w:ascii="Arial" w:hAnsi="Arial" w:cs="Arial"/>
          <w:sz w:val="20"/>
          <w:szCs w:val="20"/>
        </w:rPr>
        <w:t>ς, αφού θα λυθεί με μελλοντικό Προεδρικό Δ</w:t>
      </w:r>
      <w:r>
        <w:rPr>
          <w:rFonts w:ascii="Arial" w:hAnsi="Arial" w:cs="Arial"/>
          <w:sz w:val="20"/>
          <w:szCs w:val="20"/>
        </w:rPr>
        <w:t xml:space="preserve">ιάταγμα.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 στελέχωση</w:t>
      </w:r>
      <w:r w:rsidR="0064155F">
        <w:rPr>
          <w:rFonts w:ascii="Arial" w:hAnsi="Arial" w:cs="Arial"/>
          <w:sz w:val="20"/>
          <w:szCs w:val="20"/>
        </w:rPr>
        <w:t>,</w:t>
      </w:r>
      <w:r>
        <w:rPr>
          <w:rFonts w:ascii="Arial" w:hAnsi="Arial" w:cs="Arial"/>
          <w:sz w:val="20"/>
          <w:szCs w:val="20"/>
        </w:rPr>
        <w:t xml:space="preserve"> λοιπόν, αυτής της υπηρεσίας έχει πρόβλημα από την αρχή. Δεν υπάρχουν υπάλληλοι και</w:t>
      </w:r>
      <w:r w:rsidR="0064155F">
        <w:rPr>
          <w:rFonts w:ascii="Arial" w:hAnsi="Arial" w:cs="Arial"/>
          <w:sz w:val="20"/>
          <w:szCs w:val="20"/>
        </w:rPr>
        <w:t xml:space="preserve"> ενδεχομένως</w:t>
      </w:r>
      <w:r>
        <w:rPr>
          <w:rFonts w:ascii="Arial" w:hAnsi="Arial" w:cs="Arial"/>
          <w:sz w:val="20"/>
          <w:szCs w:val="20"/>
        </w:rPr>
        <w:t xml:space="preserve"> τμήματα των υπηρεσιών αυτών θα δοθούν σε ιδιώτες ή ιδιωτικές εταιρείες που θα ενεργούν για λογαριασμό τ</w:t>
      </w:r>
      <w:r w:rsidR="007F7795">
        <w:rPr>
          <w:rFonts w:ascii="Arial" w:hAnsi="Arial" w:cs="Arial"/>
          <w:sz w:val="20"/>
          <w:szCs w:val="20"/>
        </w:rPr>
        <w:t xml:space="preserve">ης Υπηρεσίας. Το σίγουρο είναι </w:t>
      </w:r>
      <w:r>
        <w:rPr>
          <w:rFonts w:ascii="Arial" w:hAnsi="Arial" w:cs="Arial"/>
          <w:sz w:val="20"/>
          <w:szCs w:val="20"/>
        </w:rPr>
        <w:t>ότι στις διάφορες διαδικασίες ελέγχου θα χρησιμοποιηθούν ελεγκτές δόμησης από ιδιωτικούς μηχανικούς και είναι προκλητικό, στη διάρθρωση του πενταμελούς συμβουλίου παρακολούθησης δομημένου περιβάλλοντος για τις ετήσιες εκθέσεις, να προβλέπε</w:t>
      </w:r>
      <w:r w:rsidR="007F7795">
        <w:rPr>
          <w:rFonts w:ascii="Arial" w:hAnsi="Arial" w:cs="Arial"/>
          <w:sz w:val="20"/>
          <w:szCs w:val="20"/>
        </w:rPr>
        <w:t>ται η συμμετοχή εκπροσώπου ΜΚΟ. Μ</w:t>
      </w:r>
      <w:r>
        <w:rPr>
          <w:rFonts w:ascii="Arial" w:hAnsi="Arial" w:cs="Arial"/>
          <w:sz w:val="20"/>
          <w:szCs w:val="20"/>
        </w:rPr>
        <w:t>ιλάω για το άρθρο 3 στην παράγραφο 1</w:t>
      </w:r>
      <w:r w:rsidRPr="007A4841">
        <w:rPr>
          <w:rFonts w:ascii="Arial" w:hAnsi="Arial" w:cs="Arial"/>
          <w:sz w:val="20"/>
          <w:szCs w:val="20"/>
          <w:vertAlign w:val="superscript"/>
        </w:rPr>
        <w:t>ε</w:t>
      </w:r>
      <w:r w:rsidR="00595D8D">
        <w:rPr>
          <w:rFonts w:ascii="Arial" w:hAnsi="Arial" w:cs="Arial"/>
          <w:sz w:val="20"/>
          <w:szCs w:val="20"/>
        </w:rPr>
        <w:t xml:space="preserve">. Αυτό σημαίνει </w:t>
      </w:r>
      <w:r>
        <w:rPr>
          <w:rFonts w:ascii="Arial" w:hAnsi="Arial" w:cs="Arial"/>
          <w:sz w:val="20"/>
          <w:szCs w:val="20"/>
        </w:rPr>
        <w:t>ότι</w:t>
      </w:r>
      <w:r w:rsidR="00595D8D">
        <w:rPr>
          <w:rFonts w:ascii="Arial" w:hAnsi="Arial" w:cs="Arial"/>
          <w:sz w:val="20"/>
          <w:szCs w:val="20"/>
        </w:rPr>
        <w:t>,</w:t>
      </w:r>
      <w:r>
        <w:rPr>
          <w:rFonts w:ascii="Arial" w:hAnsi="Arial" w:cs="Arial"/>
          <w:sz w:val="20"/>
          <w:szCs w:val="20"/>
        </w:rPr>
        <w:t xml:space="preserve"> ενδεχομένως, ιδιωτικά συμφέροντα δεν θα έχουν απλώς «παράθυρο», αλλά «ορθάνοικτη πόρτα» για να μαθαίνουν ότι χρειάζεται για ειδική ενημέρωση και κερδοφορία.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Αλλά και στα άρθρα 7 με 16 και στο 3</w:t>
      </w:r>
      <w:r w:rsidRPr="007A4841">
        <w:rPr>
          <w:rFonts w:ascii="Arial" w:hAnsi="Arial" w:cs="Arial"/>
          <w:sz w:val="20"/>
          <w:szCs w:val="20"/>
          <w:vertAlign w:val="superscript"/>
        </w:rPr>
        <w:t>ο</w:t>
      </w:r>
      <w:r>
        <w:rPr>
          <w:rFonts w:ascii="Arial" w:hAnsi="Arial" w:cs="Arial"/>
          <w:sz w:val="20"/>
          <w:szCs w:val="20"/>
        </w:rPr>
        <w:t xml:space="preserve">  τμήμα, στα άρθρα 17 με 27, θεσμοθετούνται Συμβούλια Παρακολούθησης Δόμησης και Περιβάλλοντος, μια σειρά από νέες επιτροπές εγκρίσεων αρχιτεκτονικών και πολεοδομικών θεμάτων, ελέγχου αυθαιρέτων, ελέγχου προσβασιμότητας </w:t>
      </w:r>
      <w:proofErr w:type="spellStart"/>
      <w:r>
        <w:rPr>
          <w:rFonts w:ascii="Arial" w:hAnsi="Arial" w:cs="Arial"/>
          <w:sz w:val="20"/>
          <w:szCs w:val="20"/>
        </w:rPr>
        <w:t>Α.Με.Α</w:t>
      </w:r>
      <w:proofErr w:type="spellEnd"/>
      <w:r>
        <w:rPr>
          <w:rFonts w:ascii="Arial" w:hAnsi="Arial" w:cs="Arial"/>
          <w:sz w:val="20"/>
          <w:szCs w:val="20"/>
        </w:rPr>
        <w:t>., προσβασιμότητας περιφερειακής κ.λπ..</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 στελέχωση όλων αυτών των επιτροπών με υπαλλήλους, σε επίπεδο Περιφέρειας και Περιφερειακών ενοτήτων και ειδών, δεν υπάρχει κ</w:t>
      </w:r>
      <w:r w:rsidR="00595D8D">
        <w:rPr>
          <w:rFonts w:ascii="Arial" w:hAnsi="Arial" w:cs="Arial"/>
          <w:sz w:val="20"/>
          <w:szCs w:val="20"/>
        </w:rPr>
        <w:t>αι δεν προβλέπεται. Εξάλλου, ο Π</w:t>
      </w:r>
      <w:r>
        <w:rPr>
          <w:rFonts w:ascii="Arial" w:hAnsi="Arial" w:cs="Arial"/>
          <w:sz w:val="20"/>
          <w:szCs w:val="20"/>
        </w:rPr>
        <w:t>ρόεδρος της Ένωσης Περιφερειών Ελλά</w:t>
      </w:r>
      <w:r w:rsidR="00595D8D">
        <w:rPr>
          <w:rFonts w:ascii="Arial" w:hAnsi="Arial" w:cs="Arial"/>
          <w:sz w:val="20"/>
          <w:szCs w:val="20"/>
        </w:rPr>
        <w:t>δας στην ακρόαση το είπε καθαρά</w:t>
      </w:r>
      <w:r>
        <w:rPr>
          <w:rFonts w:ascii="Arial" w:hAnsi="Arial" w:cs="Arial"/>
          <w:sz w:val="20"/>
          <w:szCs w:val="20"/>
        </w:rPr>
        <w:t xml:space="preserve"> ότι δεν μπορούν να γίνουν χωρίς το αναγκαίο εξειδικευμένο προσωπικό και την απαραίτητη υλικοτεχνική υποδομή.</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τμήμα Β, με τον υποχρεωτικό </w:t>
      </w:r>
      <w:r w:rsidRPr="001101B1">
        <w:rPr>
          <w:rFonts w:ascii="Arial" w:hAnsi="Arial" w:cs="Arial"/>
          <w:sz w:val="20"/>
          <w:szCs w:val="20"/>
        </w:rPr>
        <w:t xml:space="preserve">ηλεκτρονικό </w:t>
      </w:r>
      <w:r>
        <w:rPr>
          <w:rFonts w:ascii="Arial" w:hAnsi="Arial" w:cs="Arial"/>
          <w:sz w:val="20"/>
          <w:szCs w:val="20"/>
        </w:rPr>
        <w:t xml:space="preserve">τρόπο υποβολής φακέλου προς έκδοση οικοδομικής άδειας, βεβαίως </w:t>
      </w:r>
      <w:proofErr w:type="spellStart"/>
      <w:r>
        <w:rPr>
          <w:rFonts w:ascii="Arial" w:hAnsi="Arial" w:cs="Arial"/>
          <w:sz w:val="20"/>
          <w:szCs w:val="20"/>
        </w:rPr>
        <w:t>στοχεύεται</w:t>
      </w:r>
      <w:proofErr w:type="spellEnd"/>
      <w:r>
        <w:rPr>
          <w:rFonts w:ascii="Arial" w:hAnsi="Arial" w:cs="Arial"/>
          <w:sz w:val="20"/>
          <w:szCs w:val="20"/>
        </w:rPr>
        <w:t xml:space="preserve"> να συντομευθεί η έγκριση μελετών σε σχέση με την έναρξη οικοδομικών εργασιών. Ωστόσο, δεν συντομεύεται ο χρόνος σύνταξης των μελετών και άλλων εγκρίσεων από άλλες Υπηρεσίες. Με πρόσχημα την πολυνομία και τη γραφειοκρατία, </w:t>
      </w:r>
      <w:r>
        <w:rPr>
          <w:rFonts w:ascii="Arial" w:hAnsi="Arial" w:cs="Arial"/>
          <w:sz w:val="20"/>
          <w:szCs w:val="20"/>
        </w:rPr>
        <w:lastRenderedPageBreak/>
        <w:t>εισάγετε μεθοδολογίες</w:t>
      </w:r>
      <w:r w:rsidRPr="007A4841">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fast</w:t>
      </w:r>
      <w:r w:rsidRPr="007A4841">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για έκδοση οικοδομικών αδειών σε βάρος των μικροϊδιοκτητών και των αυτοαπασχολούμενων μηχανικών. Το ονομάζετε «απλοποίηση» και καταργείτε τον κρατικό έλεγχο και τη θεώρηση του σύννομου των μελετών που προηγούνται της κατασκευής. Ιδιωτικοποιείτε</w:t>
      </w:r>
      <w:r w:rsidR="00595D8D">
        <w:rPr>
          <w:rFonts w:ascii="Arial" w:hAnsi="Arial" w:cs="Arial"/>
          <w:sz w:val="20"/>
          <w:szCs w:val="20"/>
        </w:rPr>
        <w:t>,</w:t>
      </w:r>
      <w:r>
        <w:rPr>
          <w:rFonts w:ascii="Arial" w:hAnsi="Arial" w:cs="Arial"/>
          <w:sz w:val="20"/>
          <w:szCs w:val="20"/>
        </w:rPr>
        <w:t xml:space="preserve"> έτσι</w:t>
      </w:r>
      <w:r w:rsidR="00595D8D">
        <w:rPr>
          <w:rFonts w:ascii="Arial" w:hAnsi="Arial" w:cs="Arial"/>
          <w:sz w:val="20"/>
          <w:szCs w:val="20"/>
        </w:rPr>
        <w:t>,</w:t>
      </w:r>
      <w:r>
        <w:rPr>
          <w:rFonts w:ascii="Arial" w:hAnsi="Arial" w:cs="Arial"/>
          <w:sz w:val="20"/>
          <w:szCs w:val="20"/>
        </w:rPr>
        <w:t xml:space="preserve"> </w:t>
      </w:r>
      <w:r w:rsidR="00595D8D">
        <w:rPr>
          <w:rFonts w:ascii="Arial" w:hAnsi="Arial" w:cs="Arial"/>
          <w:sz w:val="20"/>
          <w:szCs w:val="20"/>
        </w:rPr>
        <w:t xml:space="preserve">τομείς κρατικού ελέγχου, αφού </w:t>
      </w:r>
      <w:r>
        <w:rPr>
          <w:rFonts w:ascii="Arial" w:hAnsi="Arial" w:cs="Arial"/>
          <w:sz w:val="20"/>
          <w:szCs w:val="20"/>
        </w:rPr>
        <w:t xml:space="preserve">χορηγείτε το δικαίωμα σε ιδιώτες ελεγκτές δόμησης και λέτε: «Το κράτος δεν φέρνει ευθύνη ως προς την έγκριση της </w:t>
      </w:r>
      <w:r w:rsidRPr="00985CC3">
        <w:rPr>
          <w:rFonts w:ascii="Arial" w:hAnsi="Arial" w:cs="Arial"/>
          <w:sz w:val="20"/>
          <w:szCs w:val="20"/>
        </w:rPr>
        <w:t>οικοδομησιμότητας</w:t>
      </w:r>
      <w:r>
        <w:rPr>
          <w:rFonts w:ascii="Arial" w:hAnsi="Arial" w:cs="Arial"/>
          <w:sz w:val="20"/>
          <w:szCs w:val="20"/>
        </w:rPr>
        <w:t>». Απλά</w:t>
      </w:r>
      <w:r w:rsidR="009078CC">
        <w:rPr>
          <w:rFonts w:ascii="Arial" w:hAnsi="Arial" w:cs="Arial"/>
          <w:sz w:val="20"/>
          <w:szCs w:val="20"/>
        </w:rPr>
        <w:t>,</w:t>
      </w:r>
      <w:r>
        <w:rPr>
          <w:rFonts w:ascii="Arial" w:hAnsi="Arial" w:cs="Arial"/>
          <w:sz w:val="20"/>
          <w:szCs w:val="20"/>
        </w:rPr>
        <w:t xml:space="preserve"> έρχεται να επιβάλει κυρώσεις μετά από δειγματοληπτικούς ελέγχους στα κτίρια της κατηγορίας</w:t>
      </w:r>
      <w:r w:rsidR="009078CC">
        <w:rPr>
          <w:rFonts w:ascii="Arial" w:hAnsi="Arial" w:cs="Arial"/>
          <w:sz w:val="20"/>
          <w:szCs w:val="20"/>
        </w:rPr>
        <w:t xml:space="preserve"> </w:t>
      </w:r>
      <w:r>
        <w:rPr>
          <w:rFonts w:ascii="Arial" w:hAnsi="Arial" w:cs="Arial"/>
          <w:sz w:val="20"/>
          <w:szCs w:val="20"/>
        </w:rPr>
        <w:t xml:space="preserve">3, που αποτελεί και την πλειοψηφία των υπό ανέγερση έργων.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Ουσιαστικά, με τις διαδικασίες που εισάγετε, νομοθετείτε υπέρ των επιχειρηματικών ομίλων, που απαιτούν την απλούστευση, τον αστικό εκσυγχρονισμό της διαδικασίας εγκρίσεων από Φορείς και Υπηρεσίες, προκειμένου να εξυπηρετηθούν τα κέρδη τους. Θα αξιοποιούν, δηλαδή, τη δυνατότητα έναρξης εργασιών ταυτόχρονα με την υποβολή των στοιχείων φακέλων. Αυτή η διαδικασία είναι σε βάρος του μικρού αυτοαπασχολούμενου μηχανικού ή του ιδιοκτήτη που θέλει να κατασκευάσει την οικογενειακή του στέγη</w:t>
      </w:r>
      <w:r w:rsidR="009078CC">
        <w:rPr>
          <w:rFonts w:ascii="Arial" w:hAnsi="Arial" w:cs="Arial"/>
          <w:sz w:val="20"/>
          <w:szCs w:val="20"/>
        </w:rPr>
        <w:t>,</w:t>
      </w:r>
      <w:r>
        <w:rPr>
          <w:rFonts w:ascii="Arial" w:hAnsi="Arial" w:cs="Arial"/>
          <w:sz w:val="20"/>
          <w:szCs w:val="20"/>
        </w:rPr>
        <w:t xml:space="preserve"> με ασφαλή και σύννομο τρόπο.</w:t>
      </w:r>
    </w:p>
    <w:p w:rsidR="00440AC8" w:rsidRPr="007A4841"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Στα πλαίσια αυτών των διαδικασιών της λογικής </w:t>
      </w:r>
      <w:r w:rsidRPr="00985CC3">
        <w:rPr>
          <w:rFonts w:ascii="Arial" w:hAnsi="Arial" w:cs="Arial"/>
          <w:sz w:val="20"/>
          <w:szCs w:val="20"/>
        </w:rPr>
        <w:t>«</w:t>
      </w:r>
      <w:proofErr w:type="spellStart"/>
      <w:r w:rsidRPr="00985CC3">
        <w:rPr>
          <w:rFonts w:ascii="Arial" w:hAnsi="Arial" w:cs="Arial"/>
          <w:sz w:val="20"/>
          <w:szCs w:val="20"/>
        </w:rPr>
        <w:t>fast</w:t>
      </w:r>
      <w:proofErr w:type="spellEnd"/>
      <w:r w:rsidRPr="00985CC3">
        <w:rPr>
          <w:rFonts w:ascii="Arial" w:hAnsi="Arial" w:cs="Arial"/>
          <w:sz w:val="20"/>
          <w:szCs w:val="20"/>
        </w:rPr>
        <w:t xml:space="preserve"> </w:t>
      </w:r>
      <w:proofErr w:type="spellStart"/>
      <w:r w:rsidRPr="00985CC3">
        <w:rPr>
          <w:rFonts w:ascii="Arial" w:hAnsi="Arial" w:cs="Arial"/>
          <w:sz w:val="20"/>
          <w:szCs w:val="20"/>
        </w:rPr>
        <w:t>track</w:t>
      </w:r>
      <w:proofErr w:type="spellEnd"/>
      <w:r w:rsidRPr="00985CC3">
        <w:rPr>
          <w:rFonts w:ascii="Arial" w:hAnsi="Arial" w:cs="Arial"/>
          <w:sz w:val="20"/>
          <w:szCs w:val="20"/>
        </w:rPr>
        <w:t>»</w:t>
      </w:r>
      <w:r>
        <w:rPr>
          <w:rFonts w:ascii="Arial" w:hAnsi="Arial" w:cs="Arial"/>
          <w:sz w:val="20"/>
          <w:szCs w:val="20"/>
        </w:rPr>
        <w:t>, θεσμοθετείτ</w:t>
      </w:r>
      <w:r w:rsidR="009078CC">
        <w:rPr>
          <w:rFonts w:ascii="Arial" w:hAnsi="Arial" w:cs="Arial"/>
          <w:sz w:val="20"/>
          <w:szCs w:val="20"/>
        </w:rPr>
        <w:t>αι και μια νέα διαδικασία, αυτή</w:t>
      </w:r>
      <w:r>
        <w:rPr>
          <w:rFonts w:ascii="Arial" w:hAnsi="Arial" w:cs="Arial"/>
          <w:sz w:val="20"/>
          <w:szCs w:val="20"/>
        </w:rPr>
        <w:t xml:space="preserve"> της γνωστοποίησης εκτέλεσης πρόσθετων εργασιών. Με την γνωστοποίηση, όταν έχουμε μια οικοδομική άδεια σε ισχύ, μπορούν να γίνουν τροποποιήσεις στις μελέτες που θα κατασκευαστούν, χωρίς να προϋπάρχει έγκριση της Υπηρεσίας Δόμησης και για τις οποίες αρκεί η υποβολή των νέων μελετών σε δύο μήνες, ενώ στην κατηγορία</w:t>
      </w:r>
      <w:r w:rsidR="00436412">
        <w:rPr>
          <w:rFonts w:ascii="Arial" w:hAnsi="Arial" w:cs="Arial"/>
          <w:sz w:val="20"/>
          <w:szCs w:val="20"/>
        </w:rPr>
        <w:t xml:space="preserve"> </w:t>
      </w:r>
      <w:r>
        <w:rPr>
          <w:rFonts w:ascii="Arial" w:hAnsi="Arial" w:cs="Arial"/>
          <w:sz w:val="20"/>
          <w:szCs w:val="20"/>
        </w:rPr>
        <w:t>3 δεν προβλέ</w:t>
      </w:r>
      <w:r w:rsidR="00436412">
        <w:rPr>
          <w:rFonts w:ascii="Arial" w:hAnsi="Arial" w:cs="Arial"/>
          <w:sz w:val="20"/>
          <w:szCs w:val="20"/>
        </w:rPr>
        <w:t>πεται έλεγχος μετά την υποβολή. Κ</w:t>
      </w:r>
      <w:r>
        <w:rPr>
          <w:rFonts w:ascii="Arial" w:hAnsi="Arial" w:cs="Arial"/>
          <w:sz w:val="20"/>
          <w:szCs w:val="20"/>
        </w:rPr>
        <w:t>αι αυτό έχει τη σημασία του.</w:t>
      </w:r>
    </w:p>
    <w:p w:rsidR="00440AC8" w:rsidRDefault="00440AC8"/>
    <w:p w:rsidR="00440AC8" w:rsidRDefault="00440AC8">
      <w:pPr>
        <w:sectPr w:rsidR="00440AC8">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440AC8" w:rsidRDefault="00440AC8" w:rsidP="00ED6BB9">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κυρίας ΔΙΑΜΑΝΤΩΣ ΜΑΝΩΛΑΚΟΥ, Ειδική Αγορήτρια του ΚΚΕ)</w:t>
      </w:r>
    </w:p>
    <w:p w:rsidR="00440AC8" w:rsidRDefault="00440AC8" w:rsidP="00ED6BB9">
      <w:pPr>
        <w:spacing w:line="480" w:lineRule="auto"/>
        <w:ind w:firstLine="720"/>
        <w:jc w:val="center"/>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Οι μεγάλες κ</w:t>
      </w:r>
      <w:r w:rsidR="00F26A65">
        <w:rPr>
          <w:rFonts w:ascii="Arial" w:hAnsi="Arial" w:cs="Arial"/>
          <w:sz w:val="20"/>
          <w:szCs w:val="20"/>
        </w:rPr>
        <w:t>ατασκευαστικές και μελετητικές εταιρίες ήθελαν</w:t>
      </w:r>
      <w:r>
        <w:rPr>
          <w:rFonts w:ascii="Arial" w:hAnsi="Arial" w:cs="Arial"/>
          <w:sz w:val="20"/>
          <w:szCs w:val="20"/>
        </w:rPr>
        <w:t xml:space="preserve"> και επεδίωκαν την </w:t>
      </w:r>
      <w:r w:rsidR="00F26A65">
        <w:rPr>
          <w:rFonts w:ascii="Arial" w:hAnsi="Arial" w:cs="Arial"/>
          <w:sz w:val="20"/>
          <w:szCs w:val="20"/>
        </w:rPr>
        <w:t>απλούστευση  αυτή, αφού μπορούν</w:t>
      </w:r>
      <w:r>
        <w:rPr>
          <w:rFonts w:ascii="Arial" w:hAnsi="Arial" w:cs="Arial"/>
          <w:sz w:val="20"/>
          <w:szCs w:val="20"/>
        </w:rPr>
        <w:t xml:space="preserve"> να διαχειριστούν έγκαιρα και αποτελεσματικά  τις εξελίξεις, που μπορεί να προκύψουν ύστερα  από ενδεχόμενο  δειγματοληπτικό έλεγχο  καθώς διαθέτουν  και το κεφάλαιο, αλλά και  τον εξοπλισμό  εργατικού δυναμικού  και συνεχούς δραστηριότητας.  Αντίθετα, ο αυτοαπασχολούμενος μηχανικός βγαίνει χαμένος  στον ανταγωνισμό</w:t>
      </w:r>
      <w:r w:rsidR="00993C98">
        <w:rPr>
          <w:rFonts w:ascii="Arial" w:hAnsi="Arial" w:cs="Arial"/>
          <w:sz w:val="20"/>
          <w:szCs w:val="20"/>
        </w:rPr>
        <w:t xml:space="preserve"> με τις μεγάλες κατασκευαστικές και ο ιδιοκτήτης όμως οδηγείται σε αδιέξοδο, εάν</w:t>
      </w:r>
      <w:r>
        <w:rPr>
          <w:rFonts w:ascii="Arial" w:hAnsi="Arial" w:cs="Arial"/>
          <w:sz w:val="20"/>
          <w:szCs w:val="20"/>
        </w:rPr>
        <w:t xml:space="preserve"> η κατασκευή κριθεί αυθαίρετη σε ενδεχόμενο έλεγχο. Το μόνο που του εγγυάται το Κράτος είναι οι πολυποίκιλες κυρώσεις ή οι αντιδικίες μεταξύ ιδιοκτήτη και μηχανικού.</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Ακόμα</w:t>
      </w:r>
      <w:r w:rsidR="00993C98">
        <w:rPr>
          <w:rFonts w:ascii="Arial" w:hAnsi="Arial" w:cs="Arial"/>
          <w:sz w:val="20"/>
          <w:szCs w:val="20"/>
        </w:rPr>
        <w:t>, εισάγετε</w:t>
      </w:r>
      <w:r>
        <w:rPr>
          <w:rFonts w:ascii="Arial" w:hAnsi="Arial" w:cs="Arial"/>
          <w:sz w:val="20"/>
          <w:szCs w:val="20"/>
        </w:rPr>
        <w:t xml:space="preserve"> τη διαδικασία της προέγκρισης. Αυτή, βεβαίως, προϋπήρ</w:t>
      </w:r>
      <w:r w:rsidR="00993C98">
        <w:rPr>
          <w:rFonts w:ascii="Arial" w:hAnsi="Arial" w:cs="Arial"/>
          <w:sz w:val="20"/>
          <w:szCs w:val="20"/>
        </w:rPr>
        <w:t>χε στους παλαιότερους οικοδομικού</w:t>
      </w:r>
      <w:r>
        <w:rPr>
          <w:rFonts w:ascii="Arial" w:hAnsi="Arial" w:cs="Arial"/>
          <w:sz w:val="20"/>
          <w:szCs w:val="20"/>
        </w:rPr>
        <w:t>ς κανονισμούς. Είναι προαιρετική για τα κτίρια της κατηγορίας 3, ενώ την κάνετε υποχρεωτική για τα ακίνητα 3000 τ.μ. -</w:t>
      </w:r>
      <w:r w:rsidR="0076050B">
        <w:rPr>
          <w:rFonts w:ascii="Arial" w:hAnsi="Arial" w:cs="Arial"/>
          <w:sz w:val="20"/>
          <w:szCs w:val="20"/>
        </w:rPr>
        <w:t xml:space="preserve"> </w:t>
      </w:r>
      <w:r>
        <w:rPr>
          <w:rFonts w:ascii="Arial" w:hAnsi="Arial" w:cs="Arial"/>
          <w:sz w:val="20"/>
          <w:szCs w:val="20"/>
        </w:rPr>
        <w:t>και μιλάω για το άρθρο 35, παράγραφος 1</w:t>
      </w:r>
      <w:r w:rsidR="0076050B">
        <w:rPr>
          <w:rFonts w:ascii="Arial" w:hAnsi="Arial" w:cs="Arial"/>
          <w:sz w:val="20"/>
          <w:szCs w:val="20"/>
        </w:rPr>
        <w:t xml:space="preserve"> </w:t>
      </w:r>
      <w:r>
        <w:rPr>
          <w:rFonts w:ascii="Arial" w:hAnsi="Arial" w:cs="Arial"/>
          <w:sz w:val="20"/>
          <w:szCs w:val="20"/>
        </w:rPr>
        <w:t>- και στη συνέχεια έρχεστε και</w:t>
      </w:r>
      <w:r w:rsidR="0076050B">
        <w:rPr>
          <w:rFonts w:ascii="Arial" w:hAnsi="Arial" w:cs="Arial"/>
          <w:sz w:val="20"/>
          <w:szCs w:val="20"/>
        </w:rPr>
        <w:t>,</w:t>
      </w:r>
      <w:r>
        <w:rPr>
          <w:rFonts w:ascii="Arial" w:hAnsi="Arial" w:cs="Arial"/>
          <w:sz w:val="20"/>
          <w:szCs w:val="20"/>
        </w:rPr>
        <w:t xml:space="preserve"> στην παράγραφο 4 του ίδιου άρθρου</w:t>
      </w:r>
      <w:r w:rsidR="0076050B">
        <w:rPr>
          <w:rFonts w:ascii="Arial" w:hAnsi="Arial" w:cs="Arial"/>
          <w:sz w:val="20"/>
          <w:szCs w:val="20"/>
        </w:rPr>
        <w:t>, λέτε</w:t>
      </w:r>
      <w:r>
        <w:rPr>
          <w:rFonts w:ascii="Arial" w:hAnsi="Arial" w:cs="Arial"/>
          <w:sz w:val="20"/>
          <w:szCs w:val="20"/>
        </w:rPr>
        <w:t xml:space="preserve"> ότι δεν απαιτείται </w:t>
      </w:r>
      <w:r w:rsidR="0076050B">
        <w:rPr>
          <w:rFonts w:ascii="Arial" w:hAnsi="Arial" w:cs="Arial"/>
          <w:sz w:val="20"/>
          <w:szCs w:val="20"/>
        </w:rPr>
        <w:t>προέγκριση για τις επιχειρήσεις</w:t>
      </w:r>
      <w:r>
        <w:rPr>
          <w:rFonts w:ascii="Arial" w:hAnsi="Arial" w:cs="Arial"/>
          <w:sz w:val="20"/>
          <w:szCs w:val="20"/>
        </w:rPr>
        <w:t xml:space="preserve"> που θέλουν να κτίσουν στα πλ</w:t>
      </w:r>
      <w:r w:rsidR="0076050B">
        <w:rPr>
          <w:rFonts w:ascii="Arial" w:hAnsi="Arial" w:cs="Arial"/>
          <w:sz w:val="20"/>
          <w:szCs w:val="20"/>
        </w:rPr>
        <w:t>αίσια μιας στρατηγικής επένδυση. Δη</w:t>
      </w:r>
      <w:r>
        <w:rPr>
          <w:rFonts w:ascii="Arial" w:hAnsi="Arial" w:cs="Arial"/>
          <w:sz w:val="20"/>
          <w:szCs w:val="20"/>
        </w:rPr>
        <w:t>λαδή</w:t>
      </w:r>
      <w:r w:rsidR="0076050B">
        <w:rPr>
          <w:rFonts w:ascii="Arial" w:hAnsi="Arial" w:cs="Arial"/>
          <w:sz w:val="20"/>
          <w:szCs w:val="20"/>
        </w:rPr>
        <w:t>,</w:t>
      </w:r>
      <w:r>
        <w:rPr>
          <w:rFonts w:ascii="Arial" w:hAnsi="Arial" w:cs="Arial"/>
          <w:sz w:val="20"/>
          <w:szCs w:val="20"/>
        </w:rPr>
        <w:t xml:space="preserve"> φτιάχνετε άδειες πολλών ταχυτήτων, ανάλογα με τα συμφέροντα που εξυπηρετούνται για την εξασφάλιση της κερδοφορίας των ομίλων.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Γι’ αυτό είναι ταξικό </w:t>
      </w:r>
      <w:r w:rsidR="0076050B">
        <w:rPr>
          <w:rFonts w:ascii="Arial" w:hAnsi="Arial" w:cs="Arial"/>
          <w:sz w:val="20"/>
          <w:szCs w:val="20"/>
        </w:rPr>
        <w:t>το νομοσχέδιο σας. Αποτέλεσμα ε</w:t>
      </w:r>
      <w:r>
        <w:rPr>
          <w:rFonts w:ascii="Arial" w:hAnsi="Arial" w:cs="Arial"/>
          <w:sz w:val="20"/>
          <w:szCs w:val="20"/>
        </w:rPr>
        <w:t>ίναι η δημιουργία</w:t>
      </w:r>
      <w:r w:rsidR="0076050B">
        <w:rPr>
          <w:rFonts w:ascii="Arial" w:hAnsi="Arial" w:cs="Arial"/>
          <w:sz w:val="20"/>
          <w:szCs w:val="20"/>
        </w:rPr>
        <w:t>, είτε ηθελημένα</w:t>
      </w:r>
      <w:r>
        <w:rPr>
          <w:rFonts w:ascii="Arial" w:hAnsi="Arial" w:cs="Arial"/>
          <w:sz w:val="20"/>
          <w:szCs w:val="20"/>
        </w:rPr>
        <w:t xml:space="preserve"> είτε εν αγνοία</w:t>
      </w:r>
      <w:r w:rsidR="0076050B">
        <w:rPr>
          <w:rFonts w:ascii="Arial" w:hAnsi="Arial" w:cs="Arial"/>
          <w:sz w:val="20"/>
          <w:szCs w:val="20"/>
        </w:rPr>
        <w:t xml:space="preserve"> σας,</w:t>
      </w:r>
      <w:r>
        <w:rPr>
          <w:rFonts w:ascii="Arial" w:hAnsi="Arial" w:cs="Arial"/>
          <w:sz w:val="20"/>
          <w:szCs w:val="20"/>
        </w:rPr>
        <w:t xml:space="preserve"> μιας νέας γενιάς αυθαιρέτων, που θα διαπιστώνεται στον πιθανό δειγματοληπτικό έλεγχο της κατηγορίας 3.</w:t>
      </w:r>
    </w:p>
    <w:p w:rsidR="005B1616" w:rsidRDefault="00440AC8" w:rsidP="00ED6BB9">
      <w:pPr>
        <w:spacing w:line="480" w:lineRule="auto"/>
        <w:ind w:firstLine="720"/>
        <w:jc w:val="both"/>
        <w:rPr>
          <w:rFonts w:ascii="Arial" w:hAnsi="Arial" w:cs="Arial"/>
          <w:sz w:val="20"/>
          <w:szCs w:val="20"/>
        </w:rPr>
      </w:pPr>
      <w:r>
        <w:rPr>
          <w:rFonts w:ascii="Arial" w:hAnsi="Arial" w:cs="Arial"/>
          <w:sz w:val="20"/>
          <w:szCs w:val="20"/>
        </w:rPr>
        <w:t>Καταψηφίζουμε, λοιπόν, και σε αυτό το τμή</w:t>
      </w:r>
      <w:r w:rsidR="0076050B">
        <w:rPr>
          <w:rFonts w:ascii="Arial" w:hAnsi="Arial" w:cs="Arial"/>
          <w:sz w:val="20"/>
          <w:szCs w:val="20"/>
        </w:rPr>
        <w:t>μα όλα τα άρθρα, γιατί θεωρούμε</w:t>
      </w:r>
      <w:r>
        <w:rPr>
          <w:rFonts w:ascii="Arial" w:hAnsi="Arial" w:cs="Arial"/>
          <w:sz w:val="20"/>
          <w:szCs w:val="20"/>
        </w:rPr>
        <w:t xml:space="preserve"> ότι θα οδηγήσουν: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Πρώτον, στη δημιουργία μιας νέας γενιάς αυθαιρέτων με δυσμενείς συνέπειες στο δομημένο περιβάλλον. Δεύτερον, στην περαιτέρω ποινικοποίηση του επαγγέλματος του μηχανικού και συγκεκριμένα του αυτοαπασχολούμενου μηχανικού, ο οποίος εγκαταλείπεται στη μοίρα του σε όφελος  της συγκέντρωσ</w:t>
      </w:r>
      <w:r w:rsidR="0076050B">
        <w:rPr>
          <w:rFonts w:ascii="Arial" w:hAnsi="Arial" w:cs="Arial"/>
          <w:sz w:val="20"/>
          <w:szCs w:val="20"/>
        </w:rPr>
        <w:t xml:space="preserve">ης, της κατασκευής στις  </w:t>
      </w:r>
      <w:proofErr w:type="spellStart"/>
      <w:r w:rsidR="0076050B">
        <w:rPr>
          <w:rFonts w:ascii="Arial" w:hAnsi="Arial" w:cs="Arial"/>
          <w:sz w:val="20"/>
          <w:szCs w:val="20"/>
        </w:rPr>
        <w:t>μεγαλο</w:t>
      </w:r>
      <w:r>
        <w:rPr>
          <w:rFonts w:ascii="Arial" w:hAnsi="Arial" w:cs="Arial"/>
          <w:sz w:val="20"/>
          <w:szCs w:val="20"/>
        </w:rPr>
        <w:t>εταιρ</w:t>
      </w:r>
      <w:r w:rsidR="0076050B">
        <w:rPr>
          <w:rFonts w:ascii="Arial" w:hAnsi="Arial" w:cs="Arial"/>
          <w:sz w:val="20"/>
          <w:szCs w:val="20"/>
        </w:rPr>
        <w:t>ε</w:t>
      </w:r>
      <w:r>
        <w:rPr>
          <w:rFonts w:ascii="Arial" w:hAnsi="Arial" w:cs="Arial"/>
          <w:sz w:val="20"/>
          <w:szCs w:val="20"/>
        </w:rPr>
        <w:t>ίες</w:t>
      </w:r>
      <w:proofErr w:type="spellEnd"/>
      <w:r>
        <w:rPr>
          <w:rFonts w:ascii="Arial" w:hAnsi="Arial" w:cs="Arial"/>
          <w:sz w:val="20"/>
          <w:szCs w:val="20"/>
        </w:rPr>
        <w:t>. Τρίτον, στην ιδιωτικοποίηση του ε</w:t>
      </w:r>
      <w:r w:rsidR="0076050B">
        <w:rPr>
          <w:rFonts w:ascii="Arial" w:hAnsi="Arial" w:cs="Arial"/>
          <w:sz w:val="20"/>
          <w:szCs w:val="20"/>
        </w:rPr>
        <w:t>λέγχου των κατασκευών και άρα στην πλήρη</w:t>
      </w:r>
      <w:r>
        <w:rPr>
          <w:rFonts w:ascii="Arial" w:hAnsi="Arial" w:cs="Arial"/>
          <w:sz w:val="20"/>
          <w:szCs w:val="20"/>
        </w:rPr>
        <w:t xml:space="preserve"> απαλλαγή του</w:t>
      </w:r>
      <w:r w:rsidR="0076050B">
        <w:rPr>
          <w:rFonts w:ascii="Arial" w:hAnsi="Arial" w:cs="Arial"/>
          <w:sz w:val="20"/>
          <w:szCs w:val="20"/>
        </w:rPr>
        <w:t xml:space="preserve"> Κράτους από την ευθύνη ελέγχου</w:t>
      </w:r>
      <w:r>
        <w:rPr>
          <w:rFonts w:ascii="Arial" w:hAnsi="Arial" w:cs="Arial"/>
          <w:sz w:val="20"/>
          <w:szCs w:val="20"/>
        </w:rPr>
        <w:t xml:space="preserve"> του τι κτίζεται.</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lastRenderedPageBreak/>
        <w:t>Τέταρτον, σε ολοένα και μεγαλύτερη οικονομική επιβάρυνση των ιδιοκτητών από τα πρόστιμα και το κόστος αποκατάστασης τους, μαζί με τις υπόλοιπες κυρώσεις σε περίπτωση που κηρυχθεί αυθαίρετη η κατασκευή.</w:t>
      </w:r>
    </w:p>
    <w:p w:rsidR="00440AC8" w:rsidRDefault="005B1616" w:rsidP="00ED6BB9">
      <w:pPr>
        <w:spacing w:line="480" w:lineRule="auto"/>
        <w:ind w:firstLine="720"/>
        <w:jc w:val="both"/>
        <w:rPr>
          <w:rFonts w:ascii="Arial" w:hAnsi="Arial" w:cs="Arial"/>
          <w:sz w:val="20"/>
          <w:szCs w:val="20"/>
        </w:rPr>
      </w:pPr>
      <w:r>
        <w:rPr>
          <w:rFonts w:ascii="Arial" w:hAnsi="Arial" w:cs="Arial"/>
          <w:sz w:val="20"/>
          <w:szCs w:val="20"/>
        </w:rPr>
        <w:t>Πέμπτο</w:t>
      </w:r>
      <w:r w:rsidR="00440AC8">
        <w:rPr>
          <w:rFonts w:ascii="Arial" w:hAnsi="Arial" w:cs="Arial"/>
          <w:sz w:val="20"/>
          <w:szCs w:val="20"/>
        </w:rPr>
        <w:t>, τ</w:t>
      </w:r>
      <w:r>
        <w:rPr>
          <w:rFonts w:ascii="Arial" w:hAnsi="Arial" w:cs="Arial"/>
          <w:sz w:val="20"/>
          <w:szCs w:val="20"/>
        </w:rPr>
        <w:t>ο πλαίσιο δόμησης που προτείνεται</w:t>
      </w:r>
      <w:r w:rsidR="00440AC8">
        <w:rPr>
          <w:rFonts w:ascii="Arial" w:hAnsi="Arial" w:cs="Arial"/>
          <w:sz w:val="20"/>
          <w:szCs w:val="20"/>
        </w:rPr>
        <w:t xml:space="preserve"> ευνοεί τις μεγάλες εταιρείες-ομίλους στο χώρο των κατασκευ</w:t>
      </w:r>
      <w:r>
        <w:rPr>
          <w:rFonts w:ascii="Arial" w:hAnsi="Arial" w:cs="Arial"/>
          <w:sz w:val="20"/>
          <w:szCs w:val="20"/>
        </w:rPr>
        <w:t xml:space="preserve">ών, που έχουν και το κεφάλαιο, </w:t>
      </w:r>
      <w:r w:rsidR="00440AC8">
        <w:rPr>
          <w:rFonts w:ascii="Arial" w:hAnsi="Arial" w:cs="Arial"/>
          <w:sz w:val="20"/>
          <w:szCs w:val="20"/>
        </w:rPr>
        <w:t>αλλά και το</w:t>
      </w:r>
      <w:r>
        <w:rPr>
          <w:rFonts w:ascii="Arial" w:hAnsi="Arial" w:cs="Arial"/>
          <w:sz w:val="20"/>
          <w:szCs w:val="20"/>
        </w:rPr>
        <w:t xml:space="preserve"> προσωπικό για να ανταπεξέλθουν</w:t>
      </w:r>
      <w:r w:rsidR="00440AC8">
        <w:rPr>
          <w:rFonts w:ascii="Arial" w:hAnsi="Arial" w:cs="Arial"/>
          <w:sz w:val="20"/>
          <w:szCs w:val="20"/>
        </w:rPr>
        <w:t xml:space="preserve"> και έκτο</w:t>
      </w:r>
      <w:r>
        <w:rPr>
          <w:rFonts w:ascii="Arial" w:hAnsi="Arial" w:cs="Arial"/>
          <w:sz w:val="20"/>
          <w:szCs w:val="20"/>
        </w:rPr>
        <w:t>,</w:t>
      </w:r>
      <w:r w:rsidR="00440AC8">
        <w:rPr>
          <w:rFonts w:ascii="Arial" w:hAnsi="Arial" w:cs="Arial"/>
          <w:sz w:val="20"/>
          <w:szCs w:val="20"/>
        </w:rPr>
        <w:t xml:space="preserve"> σπρώχνει ιδιοκτήτες κα</w:t>
      </w:r>
      <w:r>
        <w:rPr>
          <w:rFonts w:ascii="Arial" w:hAnsi="Arial" w:cs="Arial"/>
          <w:sz w:val="20"/>
          <w:szCs w:val="20"/>
        </w:rPr>
        <w:t xml:space="preserve">ι μηχανικούς </w:t>
      </w:r>
      <w:r w:rsidR="00440AC8">
        <w:rPr>
          <w:rFonts w:ascii="Arial" w:hAnsi="Arial" w:cs="Arial"/>
          <w:sz w:val="20"/>
          <w:szCs w:val="20"/>
        </w:rPr>
        <w:t>να στραφούν στην ιδιωτική ασφάλιση των έργων.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ό,τι αφορά την</w:t>
      </w:r>
      <w:r w:rsidR="005B1616">
        <w:rPr>
          <w:rFonts w:ascii="Arial" w:hAnsi="Arial" w:cs="Arial"/>
          <w:sz w:val="20"/>
          <w:szCs w:val="20"/>
        </w:rPr>
        <w:t xml:space="preserve"> ηλεκτρονική ταυτότητα κτιρίου </w:t>
      </w:r>
      <w:r>
        <w:rPr>
          <w:rFonts w:ascii="Arial" w:hAnsi="Arial" w:cs="Arial"/>
          <w:sz w:val="20"/>
          <w:szCs w:val="20"/>
        </w:rPr>
        <w:t>που θεσμοθετείτε για την καταγραφή και τον έλεγχο των ακινήτων, στην ουσία αποτελεί εργαλείο για τη διαχείριση πωλήσεων, κατασχέσεων, πλειστηριασμών και φορολόγηση ακινήτων, που θα δούμε τους επόμενους μήνες να αυξάνονται.</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Υποχρεώνετε κάθε ιδιώτη με δικά του έξοδα και σε εύλογο διάστημα να αναθέσει σε ιδιώτη-μηχανικό τη σύνταξη του φακέλου, αφού πρώτα έχει ρυθμίσει τις όποιες αυθαιρεσίες και έχει πιθανόν ενισχύσει στατικά την αυθαίρετη κατασκευή του. Δηλαδή, μια συνεχιζόμενη οικονομική αιμορραγία που δε</w:t>
      </w:r>
      <w:r w:rsidR="005B1616">
        <w:rPr>
          <w:rFonts w:ascii="Arial" w:hAnsi="Arial" w:cs="Arial"/>
          <w:sz w:val="20"/>
          <w:szCs w:val="20"/>
        </w:rPr>
        <w:t xml:space="preserve">ν πρόκειται να σταματήσει ποτέ, </w:t>
      </w:r>
      <w:r>
        <w:rPr>
          <w:rFonts w:ascii="Arial" w:hAnsi="Arial" w:cs="Arial"/>
          <w:sz w:val="20"/>
          <w:szCs w:val="20"/>
        </w:rPr>
        <w:t xml:space="preserve">διαδικασία που θα πρέπει </w:t>
      </w:r>
      <w:r w:rsidR="005B1616">
        <w:rPr>
          <w:rFonts w:ascii="Arial" w:hAnsi="Arial" w:cs="Arial"/>
          <w:sz w:val="20"/>
          <w:szCs w:val="20"/>
        </w:rPr>
        <w:t>να ολοκληρωθεί εντός πενταετίας</w:t>
      </w:r>
      <w:r>
        <w:rPr>
          <w:rFonts w:ascii="Arial" w:hAnsi="Arial" w:cs="Arial"/>
          <w:sz w:val="20"/>
          <w:szCs w:val="20"/>
        </w:rPr>
        <w:t xml:space="preserve"> από την έναρξη του νόμου για δημόσιας χρήσης κτίρια και δημοσίου για τα υπόλοιπα κτίρια κατά τη μεταβίβασή τους. Επιπλέον, απαιτείται και μελέτη στατικής επάρκειας πέραν των υπολοίπων υποβαλλόμενων στοιχείων. </w:t>
      </w:r>
    </w:p>
    <w:p w:rsidR="00440AC8" w:rsidRPr="000A6673" w:rsidRDefault="005B1616" w:rsidP="00ED6BB9">
      <w:pPr>
        <w:spacing w:line="480" w:lineRule="auto"/>
        <w:ind w:firstLine="720"/>
        <w:jc w:val="both"/>
        <w:rPr>
          <w:rFonts w:ascii="Arial" w:hAnsi="Arial" w:cs="Arial"/>
          <w:sz w:val="20"/>
          <w:szCs w:val="20"/>
        </w:rPr>
      </w:pPr>
      <w:r>
        <w:rPr>
          <w:rFonts w:ascii="Arial" w:hAnsi="Arial" w:cs="Arial"/>
          <w:sz w:val="20"/>
          <w:szCs w:val="20"/>
        </w:rPr>
        <w:t>Το τμήμα Γ</w:t>
      </w:r>
      <w:r w:rsidR="00997DC4">
        <w:rPr>
          <w:rFonts w:ascii="Arial" w:hAnsi="Arial" w:cs="Arial"/>
          <w:sz w:val="20"/>
          <w:szCs w:val="20"/>
        </w:rPr>
        <w:t>’. Ε</w:t>
      </w:r>
      <w:r w:rsidR="00440AC8">
        <w:rPr>
          <w:rFonts w:ascii="Arial" w:hAnsi="Arial" w:cs="Arial"/>
          <w:sz w:val="20"/>
          <w:szCs w:val="20"/>
        </w:rPr>
        <w:t>δώ</w:t>
      </w:r>
      <w:r w:rsidR="00997DC4">
        <w:rPr>
          <w:rFonts w:ascii="Arial" w:hAnsi="Arial" w:cs="Arial"/>
          <w:sz w:val="20"/>
          <w:szCs w:val="20"/>
        </w:rPr>
        <w:t>,</w:t>
      </w:r>
      <w:r w:rsidR="00440AC8">
        <w:rPr>
          <w:rFonts w:ascii="Arial" w:hAnsi="Arial" w:cs="Arial"/>
          <w:sz w:val="20"/>
          <w:szCs w:val="20"/>
        </w:rPr>
        <w:t xml:space="preserve"> επανέρχεται η μεταφορά</w:t>
      </w:r>
      <w:r w:rsidR="00997DC4">
        <w:rPr>
          <w:rFonts w:ascii="Arial" w:hAnsi="Arial" w:cs="Arial"/>
          <w:sz w:val="20"/>
          <w:szCs w:val="20"/>
        </w:rPr>
        <w:t xml:space="preserve"> συντελεστή δόμησης και θεωρείται</w:t>
      </w:r>
      <w:r w:rsidR="00440AC8">
        <w:rPr>
          <w:rFonts w:ascii="Arial" w:hAnsi="Arial" w:cs="Arial"/>
          <w:sz w:val="20"/>
          <w:szCs w:val="20"/>
        </w:rPr>
        <w:t xml:space="preserve"> ότι με τις ζώνες που θεσμοθετούνται - μιλάω για τη ζώνη υποδοχής συντελεστή και για την περιοχή α</w:t>
      </w:r>
      <w:r w:rsidR="00997DC4">
        <w:rPr>
          <w:rFonts w:ascii="Arial" w:hAnsi="Arial" w:cs="Arial"/>
          <w:sz w:val="20"/>
          <w:szCs w:val="20"/>
        </w:rPr>
        <w:t>υξημένης επιβάρυνσης συντελεστή -</w:t>
      </w:r>
      <w:r w:rsidR="00440AC8">
        <w:rPr>
          <w:rFonts w:ascii="Arial" w:hAnsi="Arial" w:cs="Arial"/>
          <w:sz w:val="20"/>
          <w:szCs w:val="20"/>
        </w:rPr>
        <w:t xml:space="preserve"> θα αντιμετωπιστεί το περιβαλλοντικό ισοζύγιο και η περιβαλλοντική αποκατάσταση λόγω των αυθαιρέτων.</w:t>
      </w:r>
    </w:p>
    <w:p w:rsidR="00440AC8" w:rsidRPr="000A6673" w:rsidRDefault="00440AC8" w:rsidP="00ED6BB9">
      <w:pPr>
        <w:spacing w:line="480" w:lineRule="auto"/>
        <w:ind w:firstLine="720"/>
        <w:rPr>
          <w:rFonts w:ascii="Arial" w:hAnsi="Arial" w:cs="Arial"/>
          <w:sz w:val="20"/>
          <w:szCs w:val="20"/>
        </w:rPr>
      </w:pPr>
    </w:p>
    <w:p w:rsidR="00440AC8" w:rsidRPr="000A6673" w:rsidRDefault="00440AC8" w:rsidP="00ED6BB9">
      <w:pPr>
        <w:spacing w:line="480" w:lineRule="auto"/>
        <w:ind w:firstLine="720"/>
        <w:rPr>
          <w:rFonts w:ascii="Arial" w:hAnsi="Arial" w:cs="Arial"/>
          <w:sz w:val="20"/>
          <w:szCs w:val="20"/>
        </w:rPr>
      </w:pPr>
    </w:p>
    <w:p w:rsidR="00440AC8" w:rsidRDefault="00440AC8"/>
    <w:p w:rsidR="00440AC8" w:rsidRDefault="00440AC8">
      <w:pPr>
        <w:sectPr w:rsidR="00440AC8">
          <w:headerReference w:type="default" r:id="rId50"/>
          <w:footerReference w:type="default" r:id="rId51"/>
          <w:pgSz w:w="11906" w:h="16838"/>
          <w:pgMar w:top="1440" w:right="1800" w:bottom="1440" w:left="1800" w:header="708" w:footer="708" w:gutter="0"/>
          <w:cols w:space="708"/>
          <w:docGrid w:linePitch="360"/>
        </w:sectPr>
      </w:pPr>
    </w:p>
    <w:p w:rsidR="00440AC8" w:rsidRPr="00DF7005" w:rsidRDefault="00440AC8" w:rsidP="00C06620">
      <w:pPr>
        <w:spacing w:line="480" w:lineRule="auto"/>
        <w:ind w:firstLine="720"/>
        <w:jc w:val="center"/>
        <w:rPr>
          <w:rFonts w:ascii="Arial" w:hAnsi="Arial" w:cs="Arial"/>
          <w:sz w:val="20"/>
          <w:szCs w:val="20"/>
        </w:rPr>
      </w:pPr>
      <w:r>
        <w:rPr>
          <w:rFonts w:ascii="Arial" w:hAnsi="Arial" w:cs="Arial"/>
          <w:sz w:val="20"/>
          <w:szCs w:val="20"/>
        </w:rPr>
        <w:lastRenderedPageBreak/>
        <w:t xml:space="preserve">(Συνέχεια </w:t>
      </w:r>
      <w:r w:rsidRPr="005E3CF9">
        <w:rPr>
          <w:rFonts w:ascii="Arial" w:hAnsi="Arial" w:cs="Arial"/>
          <w:sz w:val="20"/>
          <w:szCs w:val="20"/>
        </w:rPr>
        <w:t xml:space="preserve">ομιλίας </w:t>
      </w:r>
      <w:r>
        <w:rPr>
          <w:rFonts w:ascii="Arial" w:hAnsi="Arial" w:cs="Arial"/>
          <w:sz w:val="20"/>
          <w:szCs w:val="20"/>
        </w:rPr>
        <w:t>της κυρίας ΔΙΑΜΑΝΤΩΣ ΜΑΝΩΛΑΚΟΥ, Ειδικής Αγορήτριας του Κομμουνιστικού Κόμματος Ελλάδας)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Για να λειτ</w:t>
      </w:r>
      <w:r w:rsidR="00C06620">
        <w:rPr>
          <w:rFonts w:ascii="Arial" w:hAnsi="Arial" w:cs="Arial"/>
          <w:sz w:val="20"/>
          <w:szCs w:val="20"/>
        </w:rPr>
        <w:t>ουργήσουν, όμως, αυτές οι ζώνες</w:t>
      </w:r>
      <w:r>
        <w:rPr>
          <w:rFonts w:ascii="Arial" w:hAnsi="Arial" w:cs="Arial"/>
          <w:sz w:val="20"/>
          <w:szCs w:val="20"/>
        </w:rPr>
        <w:t xml:space="preserve"> -</w:t>
      </w:r>
      <w:r w:rsidR="00C06620">
        <w:rPr>
          <w:rFonts w:ascii="Arial" w:hAnsi="Arial" w:cs="Arial"/>
          <w:sz w:val="20"/>
          <w:szCs w:val="20"/>
        </w:rPr>
        <w:t xml:space="preserve"> </w:t>
      </w:r>
      <w:r>
        <w:rPr>
          <w:rFonts w:ascii="Arial" w:hAnsi="Arial" w:cs="Arial"/>
          <w:sz w:val="20"/>
          <w:szCs w:val="20"/>
        </w:rPr>
        <w:t>εν συντομία οι ΖΥΣΔ και ΠΕΑΣ</w:t>
      </w:r>
      <w:r w:rsidR="00C06620">
        <w:rPr>
          <w:rFonts w:ascii="Arial" w:hAnsi="Arial" w:cs="Arial"/>
          <w:sz w:val="20"/>
          <w:szCs w:val="20"/>
        </w:rPr>
        <w:t xml:space="preserve"> - προϋποθέτουν το χωρικό σχεδιασμό</w:t>
      </w:r>
      <w:r>
        <w:rPr>
          <w:rFonts w:ascii="Arial" w:hAnsi="Arial" w:cs="Arial"/>
          <w:sz w:val="20"/>
          <w:szCs w:val="20"/>
        </w:rPr>
        <w:t xml:space="preserve"> για την κάλυψη των αναγκών σε κοινόχρηστους και κοινωφελείς χώρους, εξαιτίας της μεταφοράς συντελεστή και των αυθαιρέτων.</w:t>
      </w:r>
    </w:p>
    <w:p w:rsidR="00440AC8" w:rsidRDefault="00C06620" w:rsidP="00ED6BB9">
      <w:pPr>
        <w:spacing w:line="480" w:lineRule="auto"/>
        <w:ind w:firstLine="720"/>
        <w:jc w:val="both"/>
        <w:rPr>
          <w:rFonts w:ascii="Arial" w:hAnsi="Arial" w:cs="Arial"/>
          <w:sz w:val="20"/>
          <w:szCs w:val="20"/>
        </w:rPr>
      </w:pPr>
      <w:r>
        <w:rPr>
          <w:rFonts w:ascii="Arial" w:hAnsi="Arial" w:cs="Arial"/>
          <w:sz w:val="20"/>
          <w:szCs w:val="20"/>
        </w:rPr>
        <w:t>Σήμερα, το υφιστάμενο ισοζύγιο</w:t>
      </w:r>
      <w:r w:rsidR="00440AC8">
        <w:rPr>
          <w:rFonts w:ascii="Arial" w:hAnsi="Arial" w:cs="Arial"/>
          <w:sz w:val="20"/>
          <w:szCs w:val="20"/>
        </w:rPr>
        <w:t xml:space="preserve"> σε κοινό</w:t>
      </w:r>
      <w:r>
        <w:rPr>
          <w:rFonts w:ascii="Arial" w:hAnsi="Arial" w:cs="Arial"/>
          <w:sz w:val="20"/>
          <w:szCs w:val="20"/>
        </w:rPr>
        <w:t>χρηστους και κοινωφελείς χώρους</w:t>
      </w:r>
      <w:r w:rsidR="00440AC8">
        <w:rPr>
          <w:rFonts w:ascii="Arial" w:hAnsi="Arial" w:cs="Arial"/>
          <w:sz w:val="20"/>
          <w:szCs w:val="20"/>
        </w:rPr>
        <w:t xml:space="preserve"> είναι, ήδη, ελλειμματικό και τα αυθαίρετα δυσχεραίνουν, ακόμη περισσότερο, αυτή την κατάσταση, που φυσικά, δεν μπορείτε να λύσετε. Και δεν μπορείτε να λύσ</w:t>
      </w:r>
      <w:r>
        <w:rPr>
          <w:rFonts w:ascii="Arial" w:hAnsi="Arial" w:cs="Arial"/>
          <w:sz w:val="20"/>
          <w:szCs w:val="20"/>
        </w:rPr>
        <w:t>ετε, αφού ως κριτήριο</w:t>
      </w:r>
      <w:r w:rsidR="00440AC8">
        <w:rPr>
          <w:rFonts w:ascii="Arial" w:hAnsi="Arial" w:cs="Arial"/>
          <w:sz w:val="20"/>
          <w:szCs w:val="20"/>
        </w:rPr>
        <w:t xml:space="preserve"> δεν έχετε την κάλυψη των αναγκών, αλλά την εξασφάλιση προϋποθέσεων λειτουργίας, δράση</w:t>
      </w:r>
      <w:r>
        <w:rPr>
          <w:rFonts w:ascii="Arial" w:hAnsi="Arial" w:cs="Arial"/>
          <w:sz w:val="20"/>
          <w:szCs w:val="20"/>
        </w:rPr>
        <w:t>ς και κερδοφορίας του κεφαλαίου</w:t>
      </w:r>
      <w:r w:rsidR="00440AC8">
        <w:rPr>
          <w:rFonts w:ascii="Arial" w:hAnsi="Arial" w:cs="Arial"/>
          <w:sz w:val="20"/>
          <w:szCs w:val="20"/>
        </w:rPr>
        <w:t xml:space="preserve"> μέσα στο χωρικό σχεδιασμό, που θέλετε να εγκρίνετε.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Δεν είναι, λοιπόν, ζήτημα διαχείρισης του περισσεύματος γης, δ</w:t>
      </w:r>
      <w:r w:rsidR="0045464E">
        <w:rPr>
          <w:rFonts w:ascii="Arial" w:hAnsi="Arial" w:cs="Arial"/>
          <w:sz w:val="20"/>
          <w:szCs w:val="20"/>
        </w:rPr>
        <w:t>ηλαδή</w:t>
      </w:r>
      <w:r>
        <w:rPr>
          <w:rFonts w:ascii="Arial" w:hAnsi="Arial" w:cs="Arial"/>
          <w:sz w:val="20"/>
          <w:szCs w:val="20"/>
        </w:rPr>
        <w:t xml:space="preserve"> να μεταφέρει συντελεστή δόμησης από τον ένα Δήμο στον άλλον, αλλά</w:t>
      </w:r>
      <w:r w:rsidR="0045464E">
        <w:rPr>
          <w:rFonts w:ascii="Arial" w:hAnsi="Arial" w:cs="Arial"/>
          <w:sz w:val="20"/>
          <w:szCs w:val="20"/>
        </w:rPr>
        <w:t xml:space="preserve"> θέλει άλλη, ριζικά διαφορετική</w:t>
      </w:r>
      <w:r>
        <w:rPr>
          <w:rFonts w:ascii="Arial" w:hAnsi="Arial" w:cs="Arial"/>
          <w:sz w:val="20"/>
          <w:szCs w:val="20"/>
        </w:rPr>
        <w:t xml:space="preserve"> πολιτική γης, με κεντρικό επιστημονικό σχεδιασμό και τη γη να μην είναι εμπόρευμα, αλλά να είναι κοινωνική λαϊκή περιουσία.</w:t>
      </w:r>
    </w:p>
    <w:p w:rsidR="00440AC8" w:rsidRDefault="0045464E" w:rsidP="00ED6BB9">
      <w:pPr>
        <w:spacing w:line="480" w:lineRule="auto"/>
        <w:ind w:firstLine="720"/>
        <w:jc w:val="both"/>
        <w:rPr>
          <w:rFonts w:ascii="Arial" w:hAnsi="Arial" w:cs="Arial"/>
          <w:sz w:val="20"/>
          <w:szCs w:val="20"/>
        </w:rPr>
      </w:pPr>
      <w:r>
        <w:rPr>
          <w:rFonts w:ascii="Arial" w:hAnsi="Arial" w:cs="Arial"/>
          <w:sz w:val="20"/>
          <w:szCs w:val="20"/>
        </w:rPr>
        <w:t>Εξάλλου, το ότι για σας</w:t>
      </w:r>
      <w:r w:rsidR="00440AC8">
        <w:rPr>
          <w:rFonts w:ascii="Arial" w:hAnsi="Arial" w:cs="Arial"/>
          <w:sz w:val="20"/>
          <w:szCs w:val="20"/>
        </w:rPr>
        <w:t xml:space="preserve"> η</w:t>
      </w:r>
      <w:r>
        <w:rPr>
          <w:rFonts w:ascii="Arial" w:hAnsi="Arial" w:cs="Arial"/>
          <w:sz w:val="20"/>
          <w:szCs w:val="20"/>
        </w:rPr>
        <w:t xml:space="preserve"> γη είναι εμπόρευμα</w:t>
      </w:r>
      <w:r w:rsidR="00440AC8">
        <w:rPr>
          <w:rFonts w:ascii="Arial" w:hAnsi="Arial" w:cs="Arial"/>
          <w:sz w:val="20"/>
          <w:szCs w:val="20"/>
        </w:rPr>
        <w:t xml:space="preserve"> φαίνεται και από το ότι οι Ζώνες Υποδοχής Συντελεστή Δόμησης, αν και απαγορεύονται σε περιοχές υψηλής προστασίας, όμως, στο άρθρο 72,</w:t>
      </w:r>
      <w:r>
        <w:rPr>
          <w:rFonts w:ascii="Arial" w:hAnsi="Arial" w:cs="Arial"/>
          <w:sz w:val="20"/>
          <w:szCs w:val="20"/>
        </w:rPr>
        <w:t xml:space="preserve"> παράγραφος 5γ, τις επιτρέπετε </w:t>
      </w:r>
      <w:r w:rsidR="00440AC8">
        <w:rPr>
          <w:rFonts w:ascii="Arial" w:hAnsi="Arial" w:cs="Arial"/>
          <w:sz w:val="20"/>
          <w:szCs w:val="20"/>
        </w:rPr>
        <w:t xml:space="preserve">σε τμήματα ιστορικών κέντρων προς ανάπλαση. Δημιουργείτε, έτσι, κίνητρα για τα εμπορικά φιλέτα. Μπρος στο κέρδος, </w:t>
      </w:r>
      <w:r>
        <w:rPr>
          <w:rFonts w:ascii="Arial" w:hAnsi="Arial" w:cs="Arial"/>
          <w:sz w:val="20"/>
          <w:szCs w:val="20"/>
        </w:rPr>
        <w:t>«</w:t>
      </w:r>
      <w:r w:rsidR="00440AC8">
        <w:rPr>
          <w:rFonts w:ascii="Arial" w:hAnsi="Arial" w:cs="Arial"/>
          <w:sz w:val="20"/>
          <w:szCs w:val="20"/>
        </w:rPr>
        <w:t>τύφλα</w:t>
      </w:r>
      <w:r>
        <w:rPr>
          <w:rFonts w:ascii="Arial" w:hAnsi="Arial" w:cs="Arial"/>
          <w:sz w:val="20"/>
          <w:szCs w:val="20"/>
        </w:rPr>
        <w:t>»</w:t>
      </w:r>
      <w:r w:rsidR="00440AC8">
        <w:rPr>
          <w:rFonts w:ascii="Arial" w:hAnsi="Arial" w:cs="Arial"/>
          <w:sz w:val="20"/>
          <w:szCs w:val="20"/>
        </w:rPr>
        <w:t xml:space="preserve"> να έχουν τα ιστορικά κέντρα.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Επίσης, «στα ψιλά γράμματα» κρύβετε ότι ο μηχανισμός της μεταφοράς συντελεστή δόμησης είναι το μεγάλο δώρο στις μεγάλες εταιρείες, για ακόμη περισσότερη εκμετάλλευση γης και μεγ</w:t>
      </w:r>
      <w:r w:rsidR="00BE7672">
        <w:rPr>
          <w:rFonts w:ascii="Arial" w:hAnsi="Arial" w:cs="Arial"/>
          <w:sz w:val="20"/>
          <w:szCs w:val="20"/>
        </w:rPr>
        <w:t>ιστοποίηση</w:t>
      </w:r>
      <w:r>
        <w:rPr>
          <w:rFonts w:ascii="Arial" w:hAnsi="Arial" w:cs="Arial"/>
          <w:sz w:val="20"/>
          <w:szCs w:val="20"/>
        </w:rPr>
        <w:t xml:space="preserve"> του κέρδους τους. Αυτό φαίνεται και το ενισχύετε, στο άρθρο 78, στις τροποποιητικές διατάξεις, όπου προσαυξάνετε τον συντελεστή κατά 50% του επιτρεπόμενου, σαν κίνητρο σε πυκνοδομημένες αστικές περιοχές, με την αντιστοίχισή του με τίτλο μεταφοράς συντελεστή δόμησης, ανεξαρτήτου ζώνης και χωρικού σχεδιασμού. Αλήθεια, εκεί που προσαυξάνετε το συντελεστή, δε χρειάζεται χωρικός σχ</w:t>
      </w:r>
      <w:r w:rsidR="00BE7672">
        <w:rPr>
          <w:rFonts w:ascii="Arial" w:hAnsi="Arial" w:cs="Arial"/>
          <w:sz w:val="20"/>
          <w:szCs w:val="20"/>
        </w:rPr>
        <w:t>εδιασμός; Δύο μέτρα, δύο σταθμά. Α</w:t>
      </w:r>
      <w:r>
        <w:rPr>
          <w:rFonts w:ascii="Arial" w:hAnsi="Arial" w:cs="Arial"/>
          <w:sz w:val="20"/>
          <w:szCs w:val="20"/>
        </w:rPr>
        <w:t>ρκεί να εξ</w:t>
      </w:r>
      <w:r w:rsidR="00BE7672">
        <w:rPr>
          <w:rFonts w:ascii="Arial" w:hAnsi="Arial" w:cs="Arial"/>
          <w:sz w:val="20"/>
          <w:szCs w:val="20"/>
        </w:rPr>
        <w:t xml:space="preserve">υπηρετηθεί το κέρδος των </w:t>
      </w:r>
      <w:proofErr w:type="spellStart"/>
      <w:r w:rsidR="00BE7672">
        <w:rPr>
          <w:rFonts w:ascii="Arial" w:hAnsi="Arial" w:cs="Arial"/>
          <w:sz w:val="20"/>
          <w:szCs w:val="20"/>
        </w:rPr>
        <w:t>μεγαλο</w:t>
      </w:r>
      <w:r>
        <w:rPr>
          <w:rFonts w:ascii="Arial" w:hAnsi="Arial" w:cs="Arial"/>
          <w:sz w:val="20"/>
          <w:szCs w:val="20"/>
        </w:rPr>
        <w:t>κατασκευαστών</w:t>
      </w:r>
      <w:proofErr w:type="spellEnd"/>
      <w:r>
        <w:rPr>
          <w:rFonts w:ascii="Arial" w:hAnsi="Arial" w:cs="Arial"/>
          <w:sz w:val="20"/>
          <w:szCs w:val="20"/>
        </w:rPr>
        <w:t>;</w:t>
      </w:r>
    </w:p>
    <w:p w:rsidR="00440AC8" w:rsidRDefault="00D91FDB" w:rsidP="00ED6BB9">
      <w:pPr>
        <w:spacing w:line="480" w:lineRule="auto"/>
        <w:ind w:firstLine="720"/>
        <w:jc w:val="both"/>
        <w:rPr>
          <w:rFonts w:ascii="Arial" w:hAnsi="Arial" w:cs="Arial"/>
          <w:sz w:val="20"/>
          <w:szCs w:val="20"/>
        </w:rPr>
      </w:pPr>
      <w:r>
        <w:rPr>
          <w:rFonts w:ascii="Arial" w:hAnsi="Arial" w:cs="Arial"/>
          <w:sz w:val="20"/>
          <w:szCs w:val="20"/>
        </w:rPr>
        <w:lastRenderedPageBreak/>
        <w:t>Αλλά και στο άρθρο</w:t>
      </w:r>
      <w:r w:rsidR="00440AC8">
        <w:rPr>
          <w:rFonts w:ascii="Arial" w:hAnsi="Arial" w:cs="Arial"/>
          <w:sz w:val="20"/>
          <w:szCs w:val="20"/>
        </w:rPr>
        <w:t xml:space="preserve"> 68, υποκ</w:t>
      </w:r>
      <w:r>
        <w:rPr>
          <w:rFonts w:ascii="Arial" w:hAnsi="Arial" w:cs="Arial"/>
          <w:sz w:val="20"/>
          <w:szCs w:val="20"/>
        </w:rPr>
        <w:t>ριτικά μπαίνει δήθεν ασφαλιστική δικλείδα</w:t>
      </w:r>
      <w:r w:rsidR="00440AC8">
        <w:rPr>
          <w:rFonts w:ascii="Arial" w:hAnsi="Arial" w:cs="Arial"/>
          <w:sz w:val="20"/>
          <w:szCs w:val="20"/>
        </w:rPr>
        <w:t xml:space="preserve"> ότι δεν μεταβιβάζεται ο τίτλος μεταφοράς συντελεστή. Όμως, δεν αποκλείεται να προηγηθεί, με χαμηλή τιμή, η αγορά και η συγκέντρωση των </w:t>
      </w:r>
      <w:proofErr w:type="spellStart"/>
      <w:r w:rsidR="00440AC8">
        <w:rPr>
          <w:rFonts w:ascii="Arial" w:hAnsi="Arial" w:cs="Arial"/>
          <w:sz w:val="20"/>
          <w:szCs w:val="20"/>
        </w:rPr>
        <w:t>βαρυνώμενων</w:t>
      </w:r>
      <w:proofErr w:type="spellEnd"/>
      <w:r w:rsidR="00440AC8">
        <w:rPr>
          <w:rFonts w:ascii="Arial" w:hAnsi="Arial" w:cs="Arial"/>
          <w:sz w:val="20"/>
          <w:szCs w:val="20"/>
        </w:rPr>
        <w:t>, στα πλαίσια π.χ. μιας κατασκευαστικής επένδυσης, με μεγιστοποίησ</w:t>
      </w:r>
      <w:r>
        <w:rPr>
          <w:rFonts w:ascii="Arial" w:hAnsi="Arial" w:cs="Arial"/>
          <w:sz w:val="20"/>
          <w:szCs w:val="20"/>
        </w:rPr>
        <w:t>η της παραγόμενης αξίας</w:t>
      </w:r>
      <w:r w:rsidR="00440AC8">
        <w:rPr>
          <w:rFonts w:ascii="Arial" w:hAnsi="Arial" w:cs="Arial"/>
          <w:sz w:val="20"/>
          <w:szCs w:val="20"/>
        </w:rPr>
        <w:t xml:space="preserve"> από την εκμετάλλευση της γης. Η μεταφορά συντελεστή, για μια ακόμη φορά, όπως και στο παρελθόν, αποτελεί εργαλείο για την παροχή ακόμα μεγαλύτερης ευελιξίας, προκειμένου οι όμιλοι να βρουν και να εκμεταλλευτούν τη γη.</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Αυτοί, βέβαια</w:t>
      </w:r>
      <w:r w:rsidR="00B50EBE">
        <w:rPr>
          <w:rFonts w:ascii="Arial" w:hAnsi="Arial" w:cs="Arial"/>
          <w:sz w:val="20"/>
          <w:szCs w:val="20"/>
        </w:rPr>
        <w:t>, είναι οι λόγοι</w:t>
      </w:r>
      <w:r>
        <w:rPr>
          <w:rFonts w:ascii="Arial" w:hAnsi="Arial" w:cs="Arial"/>
          <w:sz w:val="20"/>
          <w:szCs w:val="20"/>
        </w:rPr>
        <w:t xml:space="preserve"> που καταψηφίζουμε, σε αυτό το τμήμα, όλα τα άρθρα. Όσον αφορά τα Δ’ και Ε’ κεφάλαια, θα τα αναλύσω στην επόμενη σ</w:t>
      </w:r>
      <w:r w:rsidR="00B50EBE">
        <w:rPr>
          <w:rFonts w:ascii="Arial" w:hAnsi="Arial" w:cs="Arial"/>
          <w:sz w:val="20"/>
          <w:szCs w:val="20"/>
        </w:rPr>
        <w:t xml:space="preserve">υνεδρίαση της Επιτροπής. Απλώς </w:t>
      </w:r>
      <w:r>
        <w:rPr>
          <w:rFonts w:ascii="Arial" w:hAnsi="Arial" w:cs="Arial"/>
          <w:sz w:val="20"/>
          <w:szCs w:val="20"/>
        </w:rPr>
        <w:t>να επισημάνω ότι είναι προκλητικό το άρθρο 100, στο Δ’ τμήμα του νομοσχεδίου. Εδώ</w:t>
      </w:r>
      <w:r w:rsidR="00B50EBE">
        <w:rPr>
          <w:rFonts w:ascii="Arial" w:hAnsi="Arial" w:cs="Arial"/>
          <w:sz w:val="20"/>
          <w:szCs w:val="20"/>
        </w:rPr>
        <w:t>,</w:t>
      </w:r>
      <w:r>
        <w:rPr>
          <w:rFonts w:ascii="Arial" w:hAnsi="Arial" w:cs="Arial"/>
          <w:sz w:val="20"/>
          <w:szCs w:val="20"/>
        </w:rPr>
        <w:t xml:space="preserve"> έχετε μειωμένο συντελεστ</w:t>
      </w:r>
      <w:r w:rsidR="00094097">
        <w:rPr>
          <w:rFonts w:ascii="Arial" w:hAnsi="Arial" w:cs="Arial"/>
          <w:sz w:val="20"/>
          <w:szCs w:val="20"/>
        </w:rPr>
        <w:t>ή στον υπολογισμό του προστίμου</w:t>
      </w:r>
      <w:r>
        <w:rPr>
          <w:rFonts w:ascii="Arial" w:hAnsi="Arial" w:cs="Arial"/>
          <w:sz w:val="20"/>
          <w:szCs w:val="20"/>
        </w:rPr>
        <w:t xml:space="preserve"> για τα υπόγεια και τις σοφίτες, που δεν αποτελούν αυτοτελή χώρο, δηλαδή για</w:t>
      </w:r>
      <w:r w:rsidR="00094097">
        <w:rPr>
          <w:rFonts w:ascii="Arial" w:hAnsi="Arial" w:cs="Arial"/>
          <w:sz w:val="20"/>
          <w:szCs w:val="20"/>
        </w:rPr>
        <w:t xml:space="preserve"> τις </w:t>
      </w:r>
      <w:proofErr w:type="spellStart"/>
      <w:r w:rsidR="00094097">
        <w:rPr>
          <w:rFonts w:ascii="Arial" w:hAnsi="Arial" w:cs="Arial"/>
          <w:sz w:val="20"/>
          <w:szCs w:val="20"/>
        </w:rPr>
        <w:t>μεζονέτες</w:t>
      </w:r>
      <w:proofErr w:type="spellEnd"/>
      <w:r w:rsidR="00094097">
        <w:rPr>
          <w:rFonts w:ascii="Arial" w:hAnsi="Arial" w:cs="Arial"/>
          <w:sz w:val="20"/>
          <w:szCs w:val="20"/>
        </w:rPr>
        <w:t xml:space="preserve"> και τις βίλες, όμ</w:t>
      </w:r>
      <w:r>
        <w:rPr>
          <w:rFonts w:ascii="Arial" w:hAnsi="Arial" w:cs="Arial"/>
          <w:sz w:val="20"/>
          <w:szCs w:val="20"/>
        </w:rPr>
        <w:t>ως δεν ακ</w:t>
      </w:r>
      <w:r w:rsidR="00094097">
        <w:rPr>
          <w:rFonts w:ascii="Arial" w:hAnsi="Arial" w:cs="Arial"/>
          <w:sz w:val="20"/>
          <w:szCs w:val="20"/>
        </w:rPr>
        <w:t xml:space="preserve">ολουθείτε την ίδια μεθοδολογία </w:t>
      </w:r>
      <w:r>
        <w:rPr>
          <w:rFonts w:ascii="Arial" w:hAnsi="Arial" w:cs="Arial"/>
          <w:sz w:val="20"/>
          <w:szCs w:val="20"/>
        </w:rPr>
        <w:t>στα αυτοτελή υπόγε</w:t>
      </w:r>
      <w:r w:rsidR="00094097">
        <w:rPr>
          <w:rFonts w:ascii="Arial" w:hAnsi="Arial" w:cs="Arial"/>
          <w:sz w:val="20"/>
          <w:szCs w:val="20"/>
        </w:rPr>
        <w:t>ια υποβαθμισμένων περιοχών, που αυθαίρετα</w:t>
      </w:r>
      <w:r>
        <w:rPr>
          <w:rFonts w:ascii="Arial" w:hAnsi="Arial" w:cs="Arial"/>
          <w:sz w:val="20"/>
          <w:szCs w:val="20"/>
        </w:rPr>
        <w:t xml:space="preserve"> άλλαξαν χρήση και τα έκαναν κατοικία ή κατάστημα. Εδώ, τα χαρατσώνετε.</w:t>
      </w:r>
    </w:p>
    <w:p w:rsidR="00440AC8" w:rsidRDefault="00497BC8" w:rsidP="00ED6BB9">
      <w:pPr>
        <w:spacing w:line="480" w:lineRule="auto"/>
        <w:ind w:firstLine="720"/>
        <w:jc w:val="both"/>
        <w:rPr>
          <w:rFonts w:ascii="Arial" w:hAnsi="Arial" w:cs="Arial"/>
          <w:sz w:val="20"/>
          <w:szCs w:val="20"/>
        </w:rPr>
      </w:pPr>
      <w:r>
        <w:rPr>
          <w:rFonts w:ascii="Arial" w:hAnsi="Arial" w:cs="Arial"/>
          <w:sz w:val="20"/>
          <w:szCs w:val="20"/>
        </w:rPr>
        <w:t xml:space="preserve">Την επόμενη φορά </w:t>
      </w:r>
      <w:r w:rsidR="00440AC8">
        <w:rPr>
          <w:rFonts w:ascii="Arial" w:hAnsi="Arial" w:cs="Arial"/>
          <w:sz w:val="20"/>
          <w:szCs w:val="20"/>
        </w:rPr>
        <w:t xml:space="preserve">θα τα πούμε πιο αναλυτικά. </w:t>
      </w:r>
    </w:p>
    <w:p w:rsidR="00440AC8" w:rsidRPr="00DF7005" w:rsidRDefault="00440AC8" w:rsidP="00ED6BB9">
      <w:pPr>
        <w:spacing w:line="480" w:lineRule="auto"/>
        <w:ind w:firstLine="720"/>
        <w:jc w:val="both"/>
        <w:rPr>
          <w:rFonts w:ascii="Arial" w:hAnsi="Arial" w:cs="Arial"/>
          <w:sz w:val="20"/>
          <w:szCs w:val="20"/>
        </w:rPr>
      </w:pPr>
      <w:r>
        <w:rPr>
          <w:rFonts w:ascii="Arial" w:hAnsi="Arial" w:cs="Arial"/>
          <w:sz w:val="20"/>
          <w:szCs w:val="20"/>
        </w:rPr>
        <w:t>Σας ευχαριστώ.</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την κυρία Μανωλάκου. Το λόγο έχει ο κ. Λαζαρίδης.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κυρία Πρόεδρε.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Εκείνο που θέλω να τονίσω, ξεκινώντας, είναι ότι, μετά και την ακρόαση των φορέων, σαφώς και όλοι έχουμε διαπιστώσει ότι το παρόν νομοσχέδιο είναι στη σωστή κατεύθυνση. Μπορεί να έκαν</w:t>
      </w:r>
      <w:r w:rsidR="00DD007C">
        <w:rPr>
          <w:rFonts w:ascii="Arial" w:hAnsi="Arial" w:cs="Arial"/>
          <w:sz w:val="20"/>
          <w:szCs w:val="20"/>
        </w:rPr>
        <w:t xml:space="preserve">αν κάποιες παρατηρήσεις για κάποιες μικροδιορθώσεις </w:t>
      </w:r>
      <w:proofErr w:type="spellStart"/>
      <w:r w:rsidR="00DD007C">
        <w:rPr>
          <w:rFonts w:ascii="Arial" w:hAnsi="Arial" w:cs="Arial"/>
          <w:sz w:val="20"/>
          <w:szCs w:val="20"/>
        </w:rPr>
        <w:t>κ.λ.π</w:t>
      </w:r>
      <w:proofErr w:type="spellEnd"/>
      <w:r w:rsidR="00DD007C">
        <w:rPr>
          <w:rFonts w:ascii="Arial" w:hAnsi="Arial" w:cs="Arial"/>
          <w:sz w:val="20"/>
          <w:szCs w:val="20"/>
        </w:rPr>
        <w:t>. , αλλά</w:t>
      </w:r>
      <w:r>
        <w:rPr>
          <w:rFonts w:ascii="Arial" w:hAnsi="Arial" w:cs="Arial"/>
          <w:sz w:val="20"/>
          <w:szCs w:val="20"/>
        </w:rPr>
        <w:t xml:space="preserve"> όλοι σε αυτό συγκλίνουν, ότι το παρόν νομοσχέδιο είναι προς τη σωστή κατεύθυνση.</w:t>
      </w:r>
    </w:p>
    <w:p w:rsidR="00440AC8" w:rsidRPr="00AF0DCF"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52"/>
          <w:footerReference w:type="default" r:id="rId53"/>
          <w:pgSz w:w="11906" w:h="16838"/>
          <w:pgMar w:top="1440" w:right="1800" w:bottom="1440" w:left="1800" w:header="708" w:footer="708" w:gutter="0"/>
          <w:cols w:space="708"/>
          <w:docGrid w:linePitch="360"/>
        </w:sectPr>
      </w:pPr>
    </w:p>
    <w:p w:rsidR="00440AC8" w:rsidRPr="00581367" w:rsidRDefault="00440AC8" w:rsidP="00ED6BB9">
      <w:pPr>
        <w:spacing w:line="480" w:lineRule="auto"/>
        <w:ind w:firstLine="720"/>
        <w:rPr>
          <w:rFonts w:ascii="Arial" w:hAnsi="Arial" w:cs="Arial"/>
          <w:sz w:val="20"/>
          <w:szCs w:val="20"/>
        </w:rPr>
      </w:pPr>
    </w:p>
    <w:p w:rsidR="00440AC8" w:rsidRDefault="00440AC8" w:rsidP="00DD007C">
      <w:pPr>
        <w:spacing w:line="480" w:lineRule="auto"/>
        <w:jc w:val="center"/>
        <w:rPr>
          <w:rFonts w:ascii="Arial" w:hAnsi="Arial" w:cs="Arial"/>
          <w:sz w:val="20"/>
          <w:szCs w:val="20"/>
        </w:rPr>
      </w:pPr>
      <w:r w:rsidRPr="008B37AE">
        <w:rPr>
          <w:rFonts w:ascii="Arial" w:hAnsi="Arial" w:cs="Arial"/>
          <w:sz w:val="20"/>
          <w:szCs w:val="20"/>
        </w:rPr>
        <w:t>(</w:t>
      </w:r>
      <w:r>
        <w:rPr>
          <w:rFonts w:ascii="Arial" w:hAnsi="Arial" w:cs="Arial"/>
          <w:sz w:val="20"/>
          <w:szCs w:val="20"/>
        </w:rPr>
        <w:t>Συνέχεια ομιλίας κ. Γεώργιου Λαζαρίδη, Ειδικού Αγορητή των Ανεξάρτητων Ελλήνων)</w:t>
      </w:r>
    </w:p>
    <w:p w:rsidR="00440AC8" w:rsidRDefault="00440AC8" w:rsidP="00ED6BB9">
      <w:pPr>
        <w:spacing w:line="480" w:lineRule="auto"/>
        <w:ind w:firstLine="720"/>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Η αυθαίρετη δό</w:t>
      </w:r>
      <w:r w:rsidR="00DD007C">
        <w:rPr>
          <w:rFonts w:ascii="Arial" w:hAnsi="Arial" w:cs="Arial"/>
          <w:sz w:val="20"/>
          <w:szCs w:val="20"/>
        </w:rPr>
        <w:t>μηση έγινε</w:t>
      </w:r>
      <w:r>
        <w:rPr>
          <w:rFonts w:ascii="Arial" w:hAnsi="Arial" w:cs="Arial"/>
          <w:sz w:val="20"/>
          <w:szCs w:val="20"/>
        </w:rPr>
        <w:t xml:space="preserve"> διότι η πολιτεία</w:t>
      </w:r>
      <w:r w:rsidR="00DD007C">
        <w:rPr>
          <w:rFonts w:ascii="Arial" w:hAnsi="Arial" w:cs="Arial"/>
          <w:sz w:val="20"/>
          <w:szCs w:val="20"/>
        </w:rPr>
        <w:t>,</w:t>
      </w:r>
      <w:r>
        <w:rPr>
          <w:rFonts w:ascii="Arial" w:hAnsi="Arial" w:cs="Arial"/>
          <w:sz w:val="20"/>
          <w:szCs w:val="20"/>
        </w:rPr>
        <w:t xml:space="preserve"> εδώ και πολλά χρόνια</w:t>
      </w:r>
      <w:r w:rsidR="00DD007C">
        <w:rPr>
          <w:rFonts w:ascii="Arial" w:hAnsi="Arial" w:cs="Arial"/>
          <w:sz w:val="20"/>
          <w:szCs w:val="20"/>
        </w:rPr>
        <w:t>,</w:t>
      </w:r>
      <w:r>
        <w:rPr>
          <w:rFonts w:ascii="Arial" w:hAnsi="Arial" w:cs="Arial"/>
          <w:sz w:val="20"/>
          <w:szCs w:val="20"/>
        </w:rPr>
        <w:t xml:space="preserve"> δεν μπορούσε να παρακολουθήσει τις ανάγκες των πολιτών. Για παράδειγμα, στην πόλη μου,  τη Θεσσαλονίκη, στη δεκαετία του ’6</w:t>
      </w:r>
      <w:r w:rsidR="00D978DC">
        <w:rPr>
          <w:rFonts w:ascii="Arial" w:hAnsi="Arial" w:cs="Arial"/>
          <w:sz w:val="20"/>
          <w:szCs w:val="20"/>
        </w:rPr>
        <w:t>0, ο πληθυσμός της ήταν γύρω στι</w:t>
      </w:r>
      <w:r>
        <w:rPr>
          <w:rFonts w:ascii="Arial" w:hAnsi="Arial" w:cs="Arial"/>
          <w:sz w:val="20"/>
          <w:szCs w:val="20"/>
        </w:rPr>
        <w:t>ς 300.000 με 500.000. Στο τέλος της δεκαετίας του ΄70 και με την είσοδο στη δεκαετία του ΄80, ο πληθυσμός ξεπέρασε το 1.000.0000. Εάν δείτε ποιες ήταν οι επεκτάσεις στο σχέδιο, ήταν από ανύπαρκτες έως ελάχιστες και</w:t>
      </w:r>
      <w:r w:rsidR="00D978DC">
        <w:rPr>
          <w:rFonts w:ascii="Arial" w:hAnsi="Arial" w:cs="Arial"/>
          <w:sz w:val="20"/>
          <w:szCs w:val="20"/>
        </w:rPr>
        <w:t>,</w:t>
      </w:r>
      <w:r>
        <w:rPr>
          <w:rFonts w:ascii="Arial" w:hAnsi="Arial" w:cs="Arial"/>
          <w:sz w:val="20"/>
          <w:szCs w:val="20"/>
        </w:rPr>
        <w:t xml:space="preserve"> κατά συνέπεια</w:t>
      </w:r>
      <w:r w:rsidR="00D978DC">
        <w:rPr>
          <w:rFonts w:ascii="Arial" w:hAnsi="Arial" w:cs="Arial"/>
          <w:sz w:val="20"/>
          <w:szCs w:val="20"/>
        </w:rPr>
        <w:t>,</w:t>
      </w:r>
      <w:r>
        <w:rPr>
          <w:rFonts w:ascii="Arial" w:hAnsi="Arial" w:cs="Arial"/>
          <w:sz w:val="20"/>
          <w:szCs w:val="20"/>
        </w:rPr>
        <w:t xml:space="preserve"> οι πολίτες έπρεπε από μόνοι τους να τακτοποιήσουν τις ανάγκες τους. Αυτό είχε ως αποτέλεσμα την αυθαίρετη δόμηση. Δηλαδή, δομούσαν αυθαίρετα και ερχόταν στη συνέχεια η πολιτεία και ενέτασσε στο σ</w:t>
      </w:r>
      <w:r w:rsidR="00D978DC">
        <w:rPr>
          <w:rFonts w:ascii="Arial" w:hAnsi="Arial" w:cs="Arial"/>
          <w:sz w:val="20"/>
          <w:szCs w:val="20"/>
        </w:rPr>
        <w:t>χέδιο πόλεως αυτές τις περιοχές. Γ</w:t>
      </w:r>
      <w:r>
        <w:rPr>
          <w:rFonts w:ascii="Arial" w:hAnsi="Arial" w:cs="Arial"/>
          <w:sz w:val="20"/>
          <w:szCs w:val="20"/>
        </w:rPr>
        <w:t xml:space="preserve">ια αυτό και βλέπουμε σχέδια πόλεως με στενούς δρόμους κ.λπ.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Σε όλο αυτό έφταιξε</w:t>
      </w:r>
      <w:r w:rsidR="00D978DC">
        <w:rPr>
          <w:rFonts w:ascii="Arial" w:hAnsi="Arial" w:cs="Arial"/>
          <w:sz w:val="20"/>
          <w:szCs w:val="20"/>
        </w:rPr>
        <w:t>, πρώτον, αυτό που είπα</w:t>
      </w:r>
      <w:r>
        <w:rPr>
          <w:rFonts w:ascii="Arial" w:hAnsi="Arial" w:cs="Arial"/>
          <w:sz w:val="20"/>
          <w:szCs w:val="20"/>
        </w:rPr>
        <w:t xml:space="preserve"> ότι δεν μπορούσε η πολιτεία να παρακολουθήσει ή δεν ήθελαν κάποιοι δημόσιοι υπά</w:t>
      </w:r>
      <w:r w:rsidR="00D978DC">
        <w:rPr>
          <w:rFonts w:ascii="Arial" w:hAnsi="Arial" w:cs="Arial"/>
          <w:sz w:val="20"/>
          <w:szCs w:val="20"/>
        </w:rPr>
        <w:t>λληλοι ή εκπρόσωποι φορέων του Δημοσίου</w:t>
      </w:r>
      <w:r>
        <w:rPr>
          <w:rFonts w:ascii="Arial" w:hAnsi="Arial" w:cs="Arial"/>
          <w:sz w:val="20"/>
          <w:szCs w:val="20"/>
        </w:rPr>
        <w:t xml:space="preserve"> να ικανοποιήσουν ή να αντιληφθούν αυτές τις ανάγκες των πολιτών. Όπως έχουμε τονίσει πολλές φορές, η υπηρεσία που</w:t>
      </w:r>
      <w:r w:rsidR="00D978DC">
        <w:rPr>
          <w:rFonts w:ascii="Arial" w:hAnsi="Arial" w:cs="Arial"/>
          <w:sz w:val="20"/>
          <w:szCs w:val="20"/>
        </w:rPr>
        <w:t>,</w:t>
      </w:r>
      <w:r>
        <w:rPr>
          <w:rFonts w:ascii="Arial" w:hAnsi="Arial" w:cs="Arial"/>
          <w:sz w:val="20"/>
          <w:szCs w:val="20"/>
        </w:rPr>
        <w:t xml:space="preserve"> καταρχήν, πρωτοστατούσε στο να φρενάρει τις όποιες επεκτάσεις ήταν τα κατά τόπους δασαρχεία ή οι διάφορες δασικές υπηρεσίες, διότι όπως το έχουμε τονίσει και άλλες φορές, είναι απαρχαιωμένη η δασική νομοθεσία. Πρέπει, λοιπόν,  να δούμε ξανά τη δασική νομοθεσία και να κάνουμε μια σύγχρονη, η οποία θα μπορεί να ανταποκρίνεται στις σημερινές ανάγκες, στις πραγματικές ανάγκες των πολιτών, αλλά να είναι και μια ευρωπαϊκή νομοθεσία. Σε καμία χώρα στον κόσμο, όπως έχω πει πολλές φορές, δεν υπάρχει ο</w:t>
      </w:r>
      <w:r w:rsidR="00D978DC">
        <w:rPr>
          <w:rFonts w:ascii="Arial" w:hAnsi="Arial" w:cs="Arial"/>
          <w:sz w:val="20"/>
          <w:szCs w:val="20"/>
        </w:rPr>
        <w:t xml:space="preserve"> νομικός όρος «δασωμένος αγρός». Ε</w:t>
      </w:r>
      <w:r>
        <w:rPr>
          <w:rFonts w:ascii="Arial" w:hAnsi="Arial" w:cs="Arial"/>
          <w:sz w:val="20"/>
          <w:szCs w:val="20"/>
        </w:rPr>
        <w:t>ίμαστε</w:t>
      </w:r>
      <w:r w:rsidR="00D978DC">
        <w:rPr>
          <w:rFonts w:ascii="Arial" w:hAnsi="Arial" w:cs="Arial"/>
          <w:sz w:val="20"/>
          <w:szCs w:val="20"/>
        </w:rPr>
        <w:t xml:space="preserve"> η μόνη χώρα που το έχουμε αυτό. Ή</w:t>
      </w:r>
      <w:r>
        <w:rPr>
          <w:rFonts w:ascii="Arial" w:hAnsi="Arial" w:cs="Arial"/>
          <w:sz w:val="20"/>
          <w:szCs w:val="20"/>
        </w:rPr>
        <w:t xml:space="preserve"> δάσος θα είναι κάτι ή αγρός.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Όλα αυτά έχουν ακριβώς, ως αποτέλεσμα</w:t>
      </w:r>
      <w:r w:rsidR="00D978DC">
        <w:rPr>
          <w:rFonts w:ascii="Arial" w:hAnsi="Arial" w:cs="Arial"/>
          <w:sz w:val="20"/>
          <w:szCs w:val="20"/>
        </w:rPr>
        <w:t>, αυτή τη δυσλειτουργία. Α</w:t>
      </w:r>
      <w:r>
        <w:rPr>
          <w:rFonts w:ascii="Arial" w:hAnsi="Arial" w:cs="Arial"/>
          <w:sz w:val="20"/>
          <w:szCs w:val="20"/>
        </w:rPr>
        <w:t>πό την άλλη</w:t>
      </w:r>
      <w:r w:rsidR="00D978DC">
        <w:rPr>
          <w:rFonts w:ascii="Arial" w:hAnsi="Arial" w:cs="Arial"/>
          <w:sz w:val="20"/>
          <w:szCs w:val="20"/>
        </w:rPr>
        <w:t>,</w:t>
      </w:r>
      <w:r>
        <w:rPr>
          <w:rFonts w:ascii="Arial" w:hAnsi="Arial" w:cs="Arial"/>
          <w:sz w:val="20"/>
          <w:szCs w:val="20"/>
        </w:rPr>
        <w:t xml:space="preserve"> έχουμε και τα φαινόμενα της υπερβολικά μικρής δυνατότητας δόμηση</w:t>
      </w:r>
      <w:r w:rsidR="00D978DC">
        <w:rPr>
          <w:rFonts w:ascii="Arial" w:hAnsi="Arial" w:cs="Arial"/>
          <w:sz w:val="20"/>
          <w:szCs w:val="20"/>
        </w:rPr>
        <w:t>ς στα εκτός σχεδίου αγροτεμάχια. Σ</w:t>
      </w:r>
      <w:r>
        <w:rPr>
          <w:rFonts w:ascii="Arial" w:hAnsi="Arial" w:cs="Arial"/>
          <w:sz w:val="20"/>
          <w:szCs w:val="20"/>
        </w:rPr>
        <w:t>τα 4 στρέμματα, λέμε ότι μπορεί να κτίσει κάποιος 200 μέτρα, δηλαδή 0,05%. Σαφώς και θα παρανομήσει, ενώ εάν υπήρχε μια εκλογικευμένη αντιμετώπιση</w:t>
      </w:r>
      <w:r w:rsidR="00D978DC">
        <w:rPr>
          <w:rFonts w:ascii="Arial" w:hAnsi="Arial" w:cs="Arial"/>
          <w:sz w:val="20"/>
          <w:szCs w:val="20"/>
        </w:rPr>
        <w:t xml:space="preserve"> -</w:t>
      </w:r>
      <w:r>
        <w:rPr>
          <w:rFonts w:ascii="Arial" w:hAnsi="Arial" w:cs="Arial"/>
          <w:sz w:val="20"/>
          <w:szCs w:val="20"/>
        </w:rPr>
        <w:t xml:space="preserve"> και δεν μιλώ για τα κατά παρέκκλιση, αλλ</w:t>
      </w:r>
      <w:r w:rsidR="00D978DC">
        <w:rPr>
          <w:rFonts w:ascii="Arial" w:hAnsi="Arial" w:cs="Arial"/>
          <w:sz w:val="20"/>
          <w:szCs w:val="20"/>
        </w:rPr>
        <w:t xml:space="preserve">ά για τα 4 στρέμματα και επάνω - </w:t>
      </w:r>
      <w:r>
        <w:rPr>
          <w:rFonts w:ascii="Arial" w:hAnsi="Arial" w:cs="Arial"/>
          <w:sz w:val="20"/>
          <w:szCs w:val="20"/>
        </w:rPr>
        <w:t xml:space="preserve">και ήταν μεγαλύτερα τα όρια </w:t>
      </w:r>
      <w:r w:rsidR="00D978DC">
        <w:rPr>
          <w:rFonts w:ascii="Arial" w:hAnsi="Arial" w:cs="Arial"/>
          <w:sz w:val="20"/>
          <w:szCs w:val="20"/>
        </w:rPr>
        <w:lastRenderedPageBreak/>
        <w:t>δόμησης - για παράδειγμα</w:t>
      </w:r>
      <w:r>
        <w:rPr>
          <w:rFonts w:ascii="Arial" w:hAnsi="Arial" w:cs="Arial"/>
          <w:sz w:val="20"/>
          <w:szCs w:val="20"/>
        </w:rPr>
        <w:t xml:space="preserve"> 400 ή 600 μέτρα ανάλογα</w:t>
      </w:r>
      <w:r w:rsidR="00D978DC">
        <w:rPr>
          <w:rFonts w:ascii="Arial" w:hAnsi="Arial" w:cs="Arial"/>
          <w:sz w:val="20"/>
          <w:szCs w:val="20"/>
        </w:rPr>
        <w:t xml:space="preserve"> με το μέγεθος του αγροτεμαχίου - τότε θα δικαιού</w:t>
      </w:r>
      <w:r>
        <w:rPr>
          <w:rFonts w:ascii="Arial" w:hAnsi="Arial" w:cs="Arial"/>
          <w:sz w:val="20"/>
          <w:szCs w:val="20"/>
        </w:rPr>
        <w:t>ταν να ήταν  αυστηρή η νομοθεσία. Είμαι σίγουρος</w:t>
      </w:r>
      <w:r w:rsidR="00D978DC">
        <w:rPr>
          <w:rFonts w:ascii="Arial" w:hAnsi="Arial" w:cs="Arial"/>
          <w:sz w:val="20"/>
          <w:szCs w:val="20"/>
        </w:rPr>
        <w:t>,</w:t>
      </w:r>
      <w:r>
        <w:rPr>
          <w:rFonts w:ascii="Arial" w:hAnsi="Arial" w:cs="Arial"/>
          <w:sz w:val="20"/>
          <w:szCs w:val="20"/>
        </w:rPr>
        <w:t xml:space="preserve"> όμως, ότι δεν θα παρανομούσαν οι πολίτες, γιατί θα είχαν τη δυνατότητα να ικανοποιήσουν τις ανάγκες τους.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Επίσης, κύριε Υπουργέ, θα ήθελα να αναφερθώ σε ένα υπόμνημα, το οποίο έχουν καταθέσει σε εμάς και από ό,τι ξέρω και σε εσάς, το οποίο αντικατοπτρίζει, ακριβώς, αυτές τις παθογένειες του δημοσίου όλων αυτών των δεκαετιών που </w:t>
      </w:r>
      <w:r w:rsidR="00D978DC">
        <w:rPr>
          <w:rFonts w:ascii="Arial" w:hAnsi="Arial" w:cs="Arial"/>
          <w:sz w:val="20"/>
          <w:szCs w:val="20"/>
        </w:rPr>
        <w:t>είπα. Μιλώ για το υπόμνημα του Αστικού και Παραθεριστικού Οικοδομικού Συνεταιρισμού Προσωπικού ΟΤΕ - κ</w:t>
      </w:r>
      <w:r>
        <w:rPr>
          <w:rFonts w:ascii="Arial" w:hAnsi="Arial" w:cs="Arial"/>
          <w:sz w:val="20"/>
          <w:szCs w:val="20"/>
        </w:rPr>
        <w:t>ύριε Υπουργέ, νομ</w:t>
      </w:r>
      <w:r w:rsidR="00D978DC">
        <w:rPr>
          <w:rFonts w:ascii="Arial" w:hAnsi="Arial" w:cs="Arial"/>
          <w:sz w:val="20"/>
          <w:szCs w:val="20"/>
        </w:rPr>
        <w:t xml:space="preserve">ίζω ότι το έχετε στα χέρια σας - </w:t>
      </w:r>
      <w:r>
        <w:rPr>
          <w:rFonts w:ascii="Arial" w:hAnsi="Arial" w:cs="Arial"/>
          <w:sz w:val="20"/>
          <w:szCs w:val="20"/>
        </w:rPr>
        <w:t>το οποίο περιγράφει</w:t>
      </w:r>
      <w:r w:rsidR="00D978DC">
        <w:rPr>
          <w:rFonts w:ascii="Arial" w:hAnsi="Arial" w:cs="Arial"/>
          <w:sz w:val="20"/>
          <w:szCs w:val="20"/>
        </w:rPr>
        <w:t>,</w:t>
      </w:r>
      <w:r>
        <w:rPr>
          <w:rFonts w:ascii="Arial" w:hAnsi="Arial" w:cs="Arial"/>
          <w:sz w:val="20"/>
          <w:szCs w:val="20"/>
        </w:rPr>
        <w:t xml:space="preserve"> μέσα σε λίγες σελίδες</w:t>
      </w:r>
      <w:r w:rsidR="00D978DC">
        <w:rPr>
          <w:rFonts w:ascii="Arial" w:hAnsi="Arial" w:cs="Arial"/>
          <w:sz w:val="20"/>
          <w:szCs w:val="20"/>
        </w:rPr>
        <w:t>,</w:t>
      </w:r>
      <w:r>
        <w:rPr>
          <w:rFonts w:ascii="Arial" w:hAnsi="Arial" w:cs="Arial"/>
          <w:sz w:val="20"/>
          <w:szCs w:val="20"/>
        </w:rPr>
        <w:t xml:space="preserve"> όλες αυτές τις π</w:t>
      </w:r>
      <w:r w:rsidR="00D978DC">
        <w:rPr>
          <w:rFonts w:ascii="Arial" w:hAnsi="Arial" w:cs="Arial"/>
          <w:sz w:val="20"/>
          <w:szCs w:val="20"/>
        </w:rPr>
        <w:t>αθογένειες και λένε οι άνθρωποι</w:t>
      </w:r>
      <w:r>
        <w:rPr>
          <w:rFonts w:ascii="Arial" w:hAnsi="Arial" w:cs="Arial"/>
          <w:sz w:val="20"/>
          <w:szCs w:val="20"/>
        </w:rPr>
        <w:t xml:space="preserve"> ότι από το 1965 κατέχουν μια έκταση 1.150 στρέμματα στο </w:t>
      </w:r>
      <w:proofErr w:type="spellStart"/>
      <w:r>
        <w:rPr>
          <w:rFonts w:ascii="Arial" w:hAnsi="Arial" w:cs="Arial"/>
          <w:sz w:val="20"/>
          <w:szCs w:val="20"/>
        </w:rPr>
        <w:t>Πικέρμι</w:t>
      </w:r>
      <w:proofErr w:type="spellEnd"/>
      <w:r>
        <w:rPr>
          <w:rFonts w:ascii="Arial" w:hAnsi="Arial" w:cs="Arial"/>
          <w:sz w:val="20"/>
          <w:szCs w:val="20"/>
        </w:rPr>
        <w:t xml:space="preserve"> Αττικής και μαζί με άλλους συνεταιρισμούς, η συνολική του έκταση είναι 6.000 στρέμματα. Είναι, σαφώς, μια τεράστια έκταση, στην οποία θα μπορεί να γίνε</w:t>
      </w:r>
      <w:r w:rsidR="00D978DC">
        <w:rPr>
          <w:rFonts w:ascii="Arial" w:hAnsi="Arial" w:cs="Arial"/>
          <w:sz w:val="20"/>
          <w:szCs w:val="20"/>
        </w:rPr>
        <w:t>ι ένα πολύ καλό σχέδιο και λένε</w:t>
      </w:r>
      <w:r>
        <w:rPr>
          <w:rFonts w:ascii="Arial" w:hAnsi="Arial" w:cs="Arial"/>
          <w:sz w:val="20"/>
          <w:szCs w:val="20"/>
        </w:rPr>
        <w:t xml:space="preserve"> ότι επί 52 συναπτά έτη</w:t>
      </w:r>
      <w:r w:rsidR="00D978DC">
        <w:rPr>
          <w:rFonts w:ascii="Arial" w:hAnsi="Arial" w:cs="Arial"/>
          <w:sz w:val="20"/>
          <w:szCs w:val="20"/>
        </w:rPr>
        <w:t>,</w:t>
      </w:r>
      <w:r>
        <w:rPr>
          <w:rFonts w:ascii="Arial" w:hAnsi="Arial" w:cs="Arial"/>
          <w:sz w:val="20"/>
          <w:szCs w:val="20"/>
        </w:rPr>
        <w:t xml:space="preserve"> 6.200 οικογένειες συνεταίρων δεν έχουν κατορθώσει, λόγω της ολιγωρίας των εκάστοτε κυβερνήσεων και των υφισταμένων τους, να δικαιωθούν και να λάβουν τις ιδιοκτησίες που αγό</w:t>
      </w:r>
      <w:r w:rsidR="00D978DC">
        <w:rPr>
          <w:rFonts w:ascii="Arial" w:hAnsi="Arial" w:cs="Arial"/>
          <w:sz w:val="20"/>
          <w:szCs w:val="20"/>
        </w:rPr>
        <w:t xml:space="preserve">ρασαν και δικαιούνται. Και εδώ - </w:t>
      </w:r>
      <w:r>
        <w:rPr>
          <w:rFonts w:ascii="Arial" w:hAnsi="Arial" w:cs="Arial"/>
          <w:sz w:val="20"/>
          <w:szCs w:val="20"/>
        </w:rPr>
        <w:t>δεν το λέν</w:t>
      </w:r>
      <w:r w:rsidR="00D978DC">
        <w:rPr>
          <w:rFonts w:ascii="Arial" w:hAnsi="Arial" w:cs="Arial"/>
          <w:sz w:val="20"/>
          <w:szCs w:val="20"/>
        </w:rPr>
        <w:t xml:space="preserve">ε οι άνθρωποι, εγώ θα προσθέσω - </w:t>
      </w:r>
      <w:r>
        <w:rPr>
          <w:rFonts w:ascii="Arial" w:hAnsi="Arial" w:cs="Arial"/>
          <w:sz w:val="20"/>
          <w:szCs w:val="20"/>
        </w:rPr>
        <w:t>αν όλοι αυτοί, αυτά τα χρόνια</w:t>
      </w:r>
      <w:r w:rsidR="00D978DC">
        <w:rPr>
          <w:rFonts w:ascii="Arial" w:hAnsi="Arial" w:cs="Arial"/>
          <w:sz w:val="20"/>
          <w:szCs w:val="20"/>
        </w:rPr>
        <w:t>,</w:t>
      </w:r>
      <w:r>
        <w:rPr>
          <w:rFonts w:ascii="Arial" w:hAnsi="Arial" w:cs="Arial"/>
          <w:sz w:val="20"/>
          <w:szCs w:val="20"/>
        </w:rPr>
        <w:t xml:space="preserve"> είχαν κτίσει, θα τα είχαν τακτοποιήσει με τόσα νομοσχέδια που έχουν έρθει περί τακτοποίησης αυθαιρέτων. Δηλαδή, </w:t>
      </w:r>
      <w:r w:rsidR="00D978DC">
        <w:rPr>
          <w:rFonts w:ascii="Arial" w:hAnsi="Arial" w:cs="Arial"/>
          <w:sz w:val="20"/>
          <w:szCs w:val="20"/>
        </w:rPr>
        <w:t>«</w:t>
      </w:r>
      <w:r>
        <w:rPr>
          <w:rFonts w:ascii="Arial" w:hAnsi="Arial" w:cs="Arial"/>
          <w:sz w:val="20"/>
          <w:szCs w:val="20"/>
        </w:rPr>
        <w:t>πιάστηκαν κορόιδα</w:t>
      </w:r>
      <w:r w:rsidR="00D978DC">
        <w:rPr>
          <w:rFonts w:ascii="Arial" w:hAnsi="Arial" w:cs="Arial"/>
          <w:sz w:val="20"/>
          <w:szCs w:val="20"/>
        </w:rPr>
        <w:t>»</w:t>
      </w:r>
      <w:r>
        <w:rPr>
          <w:rFonts w:ascii="Arial" w:hAnsi="Arial" w:cs="Arial"/>
          <w:sz w:val="20"/>
          <w:szCs w:val="20"/>
        </w:rPr>
        <w:t xml:space="preserve"> οι άνθρωποι. Αν είχαν κτίσει παράνομα</w:t>
      </w:r>
      <w:r w:rsidR="00D978DC">
        <w:rPr>
          <w:rFonts w:ascii="Arial" w:hAnsi="Arial" w:cs="Arial"/>
          <w:sz w:val="20"/>
          <w:szCs w:val="20"/>
        </w:rPr>
        <w:t>,</w:t>
      </w:r>
      <w:r>
        <w:rPr>
          <w:rFonts w:ascii="Arial" w:hAnsi="Arial" w:cs="Arial"/>
          <w:sz w:val="20"/>
          <w:szCs w:val="20"/>
        </w:rPr>
        <w:t xml:space="preserve"> θα τα είχαν τακτοποιήσε</w:t>
      </w:r>
      <w:r w:rsidR="00D978DC">
        <w:rPr>
          <w:rFonts w:ascii="Arial" w:hAnsi="Arial" w:cs="Arial"/>
          <w:sz w:val="20"/>
          <w:szCs w:val="20"/>
        </w:rPr>
        <w:t>ι και θα τα είχαν νομιμοποιήσει. Επομένως, ιδού πώ</w:t>
      </w:r>
      <w:r>
        <w:rPr>
          <w:rFonts w:ascii="Arial" w:hAnsi="Arial" w:cs="Arial"/>
          <w:sz w:val="20"/>
          <w:szCs w:val="20"/>
        </w:rPr>
        <w:t xml:space="preserve">ς τιμωρείται ο νομοταγής πολίτης. </w:t>
      </w:r>
    </w:p>
    <w:p w:rsidR="00440AC8" w:rsidRPr="008B37AE" w:rsidRDefault="00440AC8" w:rsidP="00ED6BB9">
      <w:pPr>
        <w:spacing w:line="480" w:lineRule="auto"/>
        <w:ind w:firstLine="720"/>
        <w:jc w:val="both"/>
        <w:rPr>
          <w:rFonts w:ascii="Arial" w:hAnsi="Arial" w:cs="Arial"/>
          <w:sz w:val="20"/>
          <w:szCs w:val="20"/>
        </w:rPr>
      </w:pPr>
    </w:p>
    <w:p w:rsidR="00440AC8" w:rsidRPr="008B37AE"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54"/>
          <w:footerReference w:type="default" r:id="rId55"/>
          <w:pgSz w:w="11906" w:h="16838"/>
          <w:pgMar w:top="1440" w:right="1800" w:bottom="1440" w:left="1800" w:header="708" w:footer="708" w:gutter="0"/>
          <w:cols w:space="708"/>
          <w:docGrid w:linePitch="360"/>
        </w:sectPr>
      </w:pPr>
    </w:p>
    <w:p w:rsidR="00440AC8" w:rsidRDefault="00440AC8" w:rsidP="00D978DC">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κ. ΓΕΩΡΓΙΟΥ ΛΑΖΑΡΙΔΗ, Ειδικού Αγορητή</w:t>
      </w:r>
    </w:p>
    <w:p w:rsidR="00440AC8" w:rsidRDefault="00440AC8" w:rsidP="00D978DC">
      <w:pPr>
        <w:spacing w:line="480" w:lineRule="auto"/>
        <w:ind w:firstLine="720"/>
        <w:jc w:val="center"/>
        <w:rPr>
          <w:rFonts w:ascii="Arial" w:hAnsi="Arial" w:cs="Arial"/>
          <w:sz w:val="20"/>
          <w:szCs w:val="20"/>
        </w:rPr>
      </w:pPr>
      <w:r>
        <w:rPr>
          <w:rFonts w:ascii="Arial" w:hAnsi="Arial" w:cs="Arial"/>
          <w:sz w:val="20"/>
          <w:szCs w:val="20"/>
        </w:rPr>
        <w:t>των Ανεξαρτήτων Ελλήνων)</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Να μη σας διαβάσω παρακάτω, ότι από το</w:t>
      </w:r>
      <w:r w:rsidR="006B7F82">
        <w:rPr>
          <w:rFonts w:ascii="Arial" w:hAnsi="Arial" w:cs="Arial"/>
          <w:sz w:val="20"/>
          <w:szCs w:val="20"/>
        </w:rPr>
        <w:t xml:space="preserve"> έτος 1979   η περιοχή  </w:t>
      </w:r>
      <w:proofErr w:type="spellStart"/>
      <w:r w:rsidR="006B7F82">
        <w:rPr>
          <w:rFonts w:ascii="Arial" w:hAnsi="Arial" w:cs="Arial"/>
          <w:sz w:val="20"/>
          <w:szCs w:val="20"/>
        </w:rPr>
        <w:t>Πικέρμι</w:t>
      </w:r>
      <w:proofErr w:type="spellEnd"/>
      <w:r>
        <w:rPr>
          <w:rFonts w:ascii="Arial" w:hAnsi="Arial" w:cs="Arial"/>
          <w:sz w:val="20"/>
          <w:szCs w:val="20"/>
        </w:rPr>
        <w:t xml:space="preserve"> έχει κηρυχτεί περιοχή ζώνης αστικού  αναδασμού και όμως ούτε αυτά ελήφθησαν υπόψη  τόσα χρόνια</w:t>
      </w:r>
      <w:r w:rsidR="006B7F82">
        <w:rPr>
          <w:rFonts w:ascii="Arial" w:hAnsi="Arial" w:cs="Arial"/>
          <w:sz w:val="20"/>
          <w:szCs w:val="20"/>
        </w:rPr>
        <w:t xml:space="preserve"> κ.λπ. Οι άνθρωποι ταλαιπωρούνται. Εγώ </w:t>
      </w:r>
      <w:r>
        <w:rPr>
          <w:rFonts w:ascii="Arial" w:hAnsi="Arial" w:cs="Arial"/>
          <w:sz w:val="20"/>
          <w:szCs w:val="20"/>
        </w:rPr>
        <w:t xml:space="preserve">θέλω να σας πω, κύριε Υπουργέ, να το δείτε έτσι, επειδή ξέρω και την ευαισθησία σας να το δείτε  με μια μεγαλύτερη σημασία αυτό το αίτημα των πολιτών.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παρόν νομοσχέδιο, </w:t>
      </w:r>
      <w:r w:rsidR="006B7F82">
        <w:rPr>
          <w:rFonts w:ascii="Arial" w:hAnsi="Arial" w:cs="Arial"/>
          <w:sz w:val="20"/>
          <w:szCs w:val="20"/>
        </w:rPr>
        <w:t>οι</w:t>
      </w:r>
      <w:r>
        <w:rPr>
          <w:rFonts w:ascii="Arial" w:hAnsi="Arial" w:cs="Arial"/>
          <w:sz w:val="20"/>
          <w:szCs w:val="20"/>
        </w:rPr>
        <w:t xml:space="preserve"> οικονομικές επιβαρύνσεις</w:t>
      </w:r>
      <w:r w:rsidR="006B7F82">
        <w:rPr>
          <w:rFonts w:ascii="Arial" w:hAnsi="Arial" w:cs="Arial"/>
          <w:sz w:val="20"/>
          <w:szCs w:val="20"/>
        </w:rPr>
        <w:t>,</w:t>
      </w:r>
      <w:r>
        <w:rPr>
          <w:rFonts w:ascii="Arial" w:hAnsi="Arial" w:cs="Arial"/>
          <w:sz w:val="20"/>
          <w:szCs w:val="20"/>
        </w:rPr>
        <w:t xml:space="preserve"> για όποιον θέλε</w:t>
      </w:r>
      <w:r w:rsidR="006B7F82">
        <w:rPr>
          <w:rFonts w:ascii="Arial" w:hAnsi="Arial" w:cs="Arial"/>
          <w:sz w:val="20"/>
          <w:szCs w:val="20"/>
        </w:rPr>
        <w:t>ι να νομιμοποιήσει το αυθαίρετό του,</w:t>
      </w:r>
      <w:r>
        <w:rPr>
          <w:rFonts w:ascii="Arial" w:hAnsi="Arial" w:cs="Arial"/>
          <w:sz w:val="20"/>
          <w:szCs w:val="20"/>
        </w:rPr>
        <w:t xml:space="preserve"> είναι ελαφρύτερες </w:t>
      </w:r>
      <w:r w:rsidR="006B7F82">
        <w:rPr>
          <w:rFonts w:ascii="Arial" w:hAnsi="Arial" w:cs="Arial"/>
          <w:sz w:val="20"/>
          <w:szCs w:val="20"/>
        </w:rPr>
        <w:t>από ό,τι στο παρελθόν και ορθώς</w:t>
      </w:r>
      <w:r>
        <w:rPr>
          <w:rFonts w:ascii="Arial" w:hAnsi="Arial" w:cs="Arial"/>
          <w:sz w:val="20"/>
          <w:szCs w:val="20"/>
        </w:rPr>
        <w:t xml:space="preserve"> λόγω της οικονομικής συγκυρίας, λόγω της οικ</w:t>
      </w:r>
      <w:r w:rsidR="006B7F82">
        <w:rPr>
          <w:rFonts w:ascii="Arial" w:hAnsi="Arial" w:cs="Arial"/>
          <w:sz w:val="20"/>
          <w:szCs w:val="20"/>
        </w:rPr>
        <w:t>ονομικής στενότητας των πολιτών. Έ</w:t>
      </w:r>
      <w:r>
        <w:rPr>
          <w:rFonts w:ascii="Arial" w:hAnsi="Arial" w:cs="Arial"/>
          <w:sz w:val="20"/>
          <w:szCs w:val="20"/>
        </w:rPr>
        <w:t>τσι θα έπρεπε να ήταν και είνα</w:t>
      </w:r>
      <w:r w:rsidR="006B7F82">
        <w:rPr>
          <w:rFonts w:ascii="Arial" w:hAnsi="Arial" w:cs="Arial"/>
          <w:sz w:val="20"/>
          <w:szCs w:val="20"/>
        </w:rPr>
        <w:t xml:space="preserve">ι ένα κίνητρο. Είμαι σίγουρος </w:t>
      </w:r>
      <w:r>
        <w:rPr>
          <w:rFonts w:ascii="Arial" w:hAnsi="Arial" w:cs="Arial"/>
          <w:sz w:val="20"/>
          <w:szCs w:val="20"/>
        </w:rPr>
        <w:t>ότι</w:t>
      </w:r>
      <w:r w:rsidR="006B7F82">
        <w:rPr>
          <w:rFonts w:ascii="Arial" w:hAnsi="Arial" w:cs="Arial"/>
          <w:sz w:val="20"/>
          <w:szCs w:val="20"/>
        </w:rPr>
        <w:t>,</w:t>
      </w:r>
      <w:r>
        <w:rPr>
          <w:rFonts w:ascii="Arial" w:hAnsi="Arial" w:cs="Arial"/>
          <w:sz w:val="20"/>
          <w:szCs w:val="20"/>
        </w:rPr>
        <w:t xml:space="preserve"> με το παρόν νομοσχέδιο</w:t>
      </w:r>
      <w:r w:rsidR="006B7F82">
        <w:rPr>
          <w:rFonts w:ascii="Arial" w:hAnsi="Arial" w:cs="Arial"/>
          <w:sz w:val="20"/>
          <w:szCs w:val="20"/>
        </w:rPr>
        <w:t>,</w:t>
      </w:r>
      <w:r>
        <w:rPr>
          <w:rFonts w:ascii="Arial" w:hAnsi="Arial" w:cs="Arial"/>
          <w:sz w:val="20"/>
          <w:szCs w:val="20"/>
        </w:rPr>
        <w:t xml:space="preserve"> θ</w:t>
      </w:r>
      <w:r w:rsidR="006B7F82">
        <w:rPr>
          <w:rFonts w:ascii="Arial" w:hAnsi="Arial" w:cs="Arial"/>
          <w:sz w:val="20"/>
          <w:szCs w:val="20"/>
        </w:rPr>
        <w:t>α προστρέξει η συντριπτική πλειοψηφία ή</w:t>
      </w:r>
      <w:r>
        <w:rPr>
          <w:rFonts w:ascii="Arial" w:hAnsi="Arial" w:cs="Arial"/>
          <w:sz w:val="20"/>
          <w:szCs w:val="20"/>
        </w:rPr>
        <w:t xml:space="preserve"> όλοι οι πολίτες, γιατί είναι μια πολύ μεγάλη ευκαιρία να τακτοποιήσουν τα ακίνητά τους. Άλλωστε, έχουμε ειδικές ελαφρύνσεις για τις ειδικές ομάδες που χρειάζονται μια περαιτέρω προστασία. Τώρα θα ήθελα να κάνω μερικές παρατηρήσεις για μερικά άρθρα, κύριε Υπουργέ.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Όσον αφορά για το άρθρο 64, όπου αναφέρεται η υποχρέωση επισύναψης β</w:t>
      </w:r>
      <w:r w:rsidR="006B7F82">
        <w:rPr>
          <w:rFonts w:ascii="Arial" w:hAnsi="Arial" w:cs="Arial"/>
          <w:sz w:val="20"/>
          <w:szCs w:val="20"/>
        </w:rPr>
        <w:t>εβαίωσης μηχανικού, είναι σωστό. Μ</w:t>
      </w:r>
      <w:r>
        <w:rPr>
          <w:rFonts w:ascii="Arial" w:hAnsi="Arial" w:cs="Arial"/>
          <w:sz w:val="20"/>
          <w:szCs w:val="20"/>
        </w:rPr>
        <w:t>ιλάμε για τις συμβολαιογραφικές πράξεις και γενικά για οποιαδήποτε π</w:t>
      </w:r>
      <w:r w:rsidR="006B7F82">
        <w:rPr>
          <w:rFonts w:ascii="Arial" w:hAnsi="Arial" w:cs="Arial"/>
          <w:sz w:val="20"/>
          <w:szCs w:val="20"/>
        </w:rPr>
        <w:t>ράξη προχωρήσει ένας ιδιοκτήτης. Ε</w:t>
      </w:r>
      <w:r>
        <w:rPr>
          <w:rFonts w:ascii="Arial" w:hAnsi="Arial" w:cs="Arial"/>
          <w:sz w:val="20"/>
          <w:szCs w:val="20"/>
        </w:rPr>
        <w:t>ίναι απαραίτητη η βεβαίωση μηχανικού, αλλά θα πρέπει λίγο να δούμε με μια ιδιαίτερη προσοχή την περίπτωση της αποδοχής κληρονομιάς, γιατί είναι μια αναγκαστική  διαδοχή.  Δεν είναι κάτι το οποίο το κάνει γιατί επέλεξε να το κάνει, όπως για παράδειγμα την μεταβίβαση, την πώλ</w:t>
      </w:r>
      <w:r w:rsidR="006B7F82">
        <w:rPr>
          <w:rFonts w:ascii="Arial" w:hAnsi="Arial" w:cs="Arial"/>
          <w:sz w:val="20"/>
          <w:szCs w:val="20"/>
        </w:rPr>
        <w:t>ηση ενός ακινήτου,  ο ιδιοκτήτης. Ε</w:t>
      </w:r>
      <w:r>
        <w:rPr>
          <w:rFonts w:ascii="Arial" w:hAnsi="Arial" w:cs="Arial"/>
          <w:sz w:val="20"/>
          <w:szCs w:val="20"/>
        </w:rPr>
        <w:t>ίναι μια αναγκαστική διαδοχή.</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Στο </w:t>
      </w:r>
      <w:r w:rsidR="006B7F82">
        <w:rPr>
          <w:rFonts w:ascii="Arial" w:hAnsi="Arial" w:cs="Arial"/>
          <w:sz w:val="20"/>
          <w:szCs w:val="20"/>
        </w:rPr>
        <w:t>άρθρο 80, στην παράγραφο β΄, να</w:t>
      </w:r>
      <w:r>
        <w:rPr>
          <w:rFonts w:ascii="Arial" w:hAnsi="Arial" w:cs="Arial"/>
          <w:sz w:val="20"/>
          <w:szCs w:val="20"/>
        </w:rPr>
        <w:t xml:space="preserve"> υπάγονται</w:t>
      </w:r>
      <w:r w:rsidR="006B7F82">
        <w:rPr>
          <w:rFonts w:ascii="Arial" w:hAnsi="Arial" w:cs="Arial"/>
          <w:sz w:val="20"/>
          <w:szCs w:val="20"/>
        </w:rPr>
        <w:t xml:space="preserve"> στην</w:t>
      </w:r>
      <w:r>
        <w:rPr>
          <w:rFonts w:ascii="Arial" w:hAnsi="Arial" w:cs="Arial"/>
          <w:sz w:val="20"/>
          <w:szCs w:val="20"/>
        </w:rPr>
        <w:t xml:space="preserve"> κατηγορία 2, οι αυθαίρετες κατασκευές που υφίστανται </w:t>
      </w:r>
      <w:r w:rsidR="006B7F82">
        <w:rPr>
          <w:rFonts w:ascii="Arial" w:hAnsi="Arial" w:cs="Arial"/>
          <w:sz w:val="20"/>
          <w:szCs w:val="20"/>
        </w:rPr>
        <w:t>από 1/1/1993. Π</w:t>
      </w:r>
      <w:r>
        <w:rPr>
          <w:rFonts w:ascii="Arial" w:hAnsi="Arial" w:cs="Arial"/>
          <w:sz w:val="20"/>
          <w:szCs w:val="20"/>
        </w:rPr>
        <w:t>αράγραφος δ΄</w:t>
      </w:r>
      <w:r w:rsidR="006B7F82">
        <w:rPr>
          <w:rFonts w:ascii="Arial" w:hAnsi="Arial" w:cs="Arial"/>
          <w:sz w:val="20"/>
          <w:szCs w:val="20"/>
        </w:rPr>
        <w:t>. Ε</w:t>
      </w:r>
      <w:r>
        <w:rPr>
          <w:rFonts w:ascii="Arial" w:hAnsi="Arial" w:cs="Arial"/>
          <w:sz w:val="20"/>
          <w:szCs w:val="20"/>
        </w:rPr>
        <w:t>ίναι στη σωστή κατεύθυνση οι διατάξεις. Τα διαβάζ</w:t>
      </w:r>
      <w:r w:rsidR="006B7F82">
        <w:rPr>
          <w:rFonts w:ascii="Arial" w:hAnsi="Arial" w:cs="Arial"/>
          <w:sz w:val="20"/>
          <w:szCs w:val="20"/>
        </w:rPr>
        <w:t>ω περιληπτικά. Ο</w:t>
      </w:r>
      <w:r>
        <w:rPr>
          <w:rFonts w:ascii="Arial" w:hAnsi="Arial" w:cs="Arial"/>
          <w:sz w:val="20"/>
          <w:szCs w:val="20"/>
        </w:rPr>
        <w:t xml:space="preserve">ι διατάξεις των </w:t>
      </w:r>
      <w:proofErr w:type="spellStart"/>
      <w:r>
        <w:rPr>
          <w:rFonts w:ascii="Arial" w:hAnsi="Arial" w:cs="Arial"/>
          <w:sz w:val="20"/>
          <w:szCs w:val="20"/>
        </w:rPr>
        <w:t>υποπαραγράφων</w:t>
      </w:r>
      <w:proofErr w:type="spellEnd"/>
      <w:r>
        <w:rPr>
          <w:rFonts w:ascii="Arial" w:hAnsi="Arial" w:cs="Arial"/>
          <w:sz w:val="20"/>
          <w:szCs w:val="20"/>
        </w:rPr>
        <w:t xml:space="preserve"> </w:t>
      </w:r>
      <w:proofErr w:type="spellStart"/>
      <w:r>
        <w:rPr>
          <w:rFonts w:ascii="Arial" w:hAnsi="Arial" w:cs="Arial"/>
          <w:sz w:val="20"/>
          <w:szCs w:val="20"/>
        </w:rPr>
        <w:t>αα</w:t>
      </w:r>
      <w:proofErr w:type="spellEnd"/>
      <w:r>
        <w:rPr>
          <w:rFonts w:ascii="Arial" w:hAnsi="Arial" w:cs="Arial"/>
          <w:sz w:val="20"/>
          <w:szCs w:val="20"/>
        </w:rPr>
        <w:t xml:space="preserve">΄, </w:t>
      </w:r>
      <w:proofErr w:type="spellStart"/>
      <w:r>
        <w:rPr>
          <w:rFonts w:ascii="Arial" w:hAnsi="Arial" w:cs="Arial"/>
          <w:sz w:val="20"/>
          <w:szCs w:val="20"/>
        </w:rPr>
        <w:t>ββ</w:t>
      </w:r>
      <w:proofErr w:type="spellEnd"/>
      <w:r>
        <w:rPr>
          <w:rFonts w:ascii="Arial" w:hAnsi="Arial" w:cs="Arial"/>
          <w:sz w:val="20"/>
          <w:szCs w:val="20"/>
        </w:rPr>
        <w:t xml:space="preserve">΄ και </w:t>
      </w:r>
      <w:proofErr w:type="spellStart"/>
      <w:r>
        <w:rPr>
          <w:rFonts w:ascii="Arial" w:hAnsi="Arial" w:cs="Arial"/>
          <w:sz w:val="20"/>
          <w:szCs w:val="20"/>
        </w:rPr>
        <w:t>γγ</w:t>
      </w:r>
      <w:proofErr w:type="spellEnd"/>
      <w:r>
        <w:rPr>
          <w:rFonts w:ascii="Arial" w:hAnsi="Arial" w:cs="Arial"/>
          <w:sz w:val="20"/>
          <w:szCs w:val="20"/>
        </w:rPr>
        <w:t>΄</w:t>
      </w:r>
      <w:r w:rsidR="006B7F82">
        <w:rPr>
          <w:rFonts w:ascii="Arial" w:hAnsi="Arial" w:cs="Arial"/>
          <w:sz w:val="20"/>
          <w:szCs w:val="20"/>
        </w:rPr>
        <w:t>, σ</w:t>
      </w:r>
      <w:r>
        <w:rPr>
          <w:rFonts w:ascii="Arial" w:hAnsi="Arial" w:cs="Arial"/>
          <w:sz w:val="20"/>
          <w:szCs w:val="20"/>
        </w:rPr>
        <w:t>ε σχέση με την ασαφή και συγκεχυμένη  και άδικη διαχείρ</w:t>
      </w:r>
      <w:r w:rsidR="006B7F82">
        <w:rPr>
          <w:rFonts w:ascii="Arial" w:hAnsi="Arial" w:cs="Arial"/>
          <w:sz w:val="20"/>
          <w:szCs w:val="20"/>
        </w:rPr>
        <w:t>ιση της αντίστοιχης παραγράφου δ</w:t>
      </w:r>
      <w:r>
        <w:rPr>
          <w:rFonts w:ascii="Arial" w:hAnsi="Arial" w:cs="Arial"/>
          <w:sz w:val="20"/>
          <w:szCs w:val="20"/>
        </w:rPr>
        <w:t xml:space="preserve">΄ του άρθρου 9 του νόμου  4178/ 2013 για τον προσδιορισμό της κατηγορίας αυθαιρέτων. Δεν είναι  </w:t>
      </w:r>
      <w:r>
        <w:rPr>
          <w:rFonts w:ascii="Arial" w:hAnsi="Arial" w:cs="Arial"/>
          <w:sz w:val="20"/>
          <w:szCs w:val="20"/>
        </w:rPr>
        <w:lastRenderedPageBreak/>
        <w:t>ισοδύναμης βαρύτητας</w:t>
      </w:r>
      <w:r w:rsidR="006B7F82">
        <w:rPr>
          <w:rFonts w:ascii="Arial" w:hAnsi="Arial" w:cs="Arial"/>
          <w:sz w:val="20"/>
          <w:szCs w:val="20"/>
        </w:rPr>
        <w:t>,</w:t>
      </w:r>
      <w:r>
        <w:rPr>
          <w:rFonts w:ascii="Arial" w:hAnsi="Arial" w:cs="Arial"/>
          <w:sz w:val="20"/>
          <w:szCs w:val="20"/>
        </w:rPr>
        <w:t xml:space="preserve"> για παράδειγμα</w:t>
      </w:r>
      <w:r w:rsidR="006B7F82">
        <w:rPr>
          <w:rFonts w:ascii="Arial" w:hAnsi="Arial" w:cs="Arial"/>
          <w:sz w:val="20"/>
          <w:szCs w:val="20"/>
        </w:rPr>
        <w:t>,</w:t>
      </w:r>
      <w:r>
        <w:rPr>
          <w:rFonts w:ascii="Arial" w:hAnsi="Arial" w:cs="Arial"/>
          <w:sz w:val="20"/>
          <w:szCs w:val="20"/>
        </w:rPr>
        <w:t xml:space="preserve"> οι εγκαταστάσεις φόρων κυρίας κρίσης σε σοφίτες, εσωτερ</w:t>
      </w:r>
      <w:r w:rsidR="006B7F82">
        <w:rPr>
          <w:rFonts w:ascii="Arial" w:hAnsi="Arial" w:cs="Arial"/>
          <w:sz w:val="20"/>
          <w:szCs w:val="20"/>
        </w:rPr>
        <w:t>ικούς εξώστες και υπόγεια, όπως</w:t>
      </w:r>
      <w:r>
        <w:rPr>
          <w:rFonts w:ascii="Arial" w:hAnsi="Arial" w:cs="Arial"/>
          <w:sz w:val="20"/>
          <w:szCs w:val="20"/>
        </w:rPr>
        <w:t xml:space="preserve"> και οι </w:t>
      </w:r>
      <w:r w:rsidR="006B7F82">
        <w:rPr>
          <w:rFonts w:ascii="Arial" w:hAnsi="Arial" w:cs="Arial"/>
          <w:sz w:val="20"/>
          <w:szCs w:val="20"/>
        </w:rPr>
        <w:t xml:space="preserve">αυθαίρετες </w:t>
      </w:r>
      <w:r>
        <w:rPr>
          <w:rFonts w:ascii="Arial" w:hAnsi="Arial" w:cs="Arial"/>
          <w:sz w:val="20"/>
          <w:szCs w:val="20"/>
        </w:rPr>
        <w:t xml:space="preserve">αλλαγές χρήσης με τις εξ ολοκλήρου  αυθαίρετες κατασκευές τμημάτων και ορόφων. Για να μη δημιουργηθούν συγχύσεις να διαγραφεί στην </w:t>
      </w:r>
      <w:proofErr w:type="spellStart"/>
      <w:r>
        <w:rPr>
          <w:rFonts w:ascii="Arial" w:hAnsi="Arial" w:cs="Arial"/>
          <w:sz w:val="20"/>
          <w:szCs w:val="20"/>
        </w:rPr>
        <w:t>υποπαράγραφο</w:t>
      </w:r>
      <w:proofErr w:type="spellEnd"/>
      <w:r>
        <w:rPr>
          <w:rFonts w:ascii="Arial" w:hAnsi="Arial" w:cs="Arial"/>
          <w:sz w:val="20"/>
          <w:szCs w:val="20"/>
        </w:rPr>
        <w:t xml:space="preserve"> </w:t>
      </w:r>
      <w:proofErr w:type="spellStart"/>
      <w:r>
        <w:rPr>
          <w:rFonts w:ascii="Arial" w:hAnsi="Arial" w:cs="Arial"/>
          <w:sz w:val="20"/>
          <w:szCs w:val="20"/>
        </w:rPr>
        <w:t>α</w:t>
      </w:r>
      <w:r w:rsidR="006B7F82">
        <w:rPr>
          <w:rFonts w:ascii="Arial" w:hAnsi="Arial" w:cs="Arial"/>
          <w:sz w:val="20"/>
          <w:szCs w:val="20"/>
        </w:rPr>
        <w:t>α</w:t>
      </w:r>
      <w:proofErr w:type="spellEnd"/>
      <w:r>
        <w:rPr>
          <w:rFonts w:ascii="Arial" w:hAnsi="Arial" w:cs="Arial"/>
          <w:sz w:val="20"/>
          <w:szCs w:val="20"/>
        </w:rPr>
        <w:t>΄ η φράση</w:t>
      </w:r>
      <w:r w:rsidR="006B7F82">
        <w:rPr>
          <w:rFonts w:ascii="Arial" w:hAnsi="Arial" w:cs="Arial"/>
          <w:sz w:val="20"/>
          <w:szCs w:val="20"/>
        </w:rPr>
        <w:t>:</w:t>
      </w:r>
      <w:r>
        <w:rPr>
          <w:rFonts w:ascii="Arial" w:hAnsi="Arial" w:cs="Arial"/>
          <w:sz w:val="20"/>
          <w:szCs w:val="20"/>
        </w:rPr>
        <w:t xml:space="preserve"> </w:t>
      </w:r>
      <w:r w:rsidR="006B7F82">
        <w:rPr>
          <w:rFonts w:ascii="Arial" w:hAnsi="Arial" w:cs="Arial"/>
          <w:sz w:val="20"/>
          <w:szCs w:val="20"/>
        </w:rPr>
        <w:t>«</w:t>
      </w:r>
      <w:r>
        <w:rPr>
          <w:rFonts w:ascii="Arial" w:hAnsi="Arial" w:cs="Arial"/>
          <w:sz w:val="20"/>
          <w:szCs w:val="20"/>
        </w:rPr>
        <w:t>όπου δεν δημιουργούν αυτοτελείς φόρους</w:t>
      </w:r>
      <w:r w:rsidR="006B7F82">
        <w:rPr>
          <w:rFonts w:ascii="Arial" w:hAnsi="Arial" w:cs="Arial"/>
          <w:sz w:val="20"/>
          <w:szCs w:val="20"/>
        </w:rPr>
        <w:t>»</w:t>
      </w:r>
      <w:r>
        <w:rPr>
          <w:rFonts w:ascii="Arial" w:hAnsi="Arial" w:cs="Arial"/>
          <w:sz w:val="20"/>
          <w:szCs w:val="20"/>
        </w:rPr>
        <w:t>.</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83, στην παρ. 8, δεν πρέπει να είναι υποχρεωτική η μελέτη στατικής επάρκειας. Οι νόμοι για την αυθαίρετη δόμηση αφορούν και ρυθμίζουν αποκλειστικά τα πολ</w:t>
      </w:r>
      <w:r w:rsidR="006B7F82">
        <w:rPr>
          <w:rFonts w:ascii="Arial" w:hAnsi="Arial" w:cs="Arial"/>
          <w:sz w:val="20"/>
          <w:szCs w:val="20"/>
        </w:rPr>
        <w:t>εοδομικά μεγέθη δόμησης κτιρίων</w:t>
      </w:r>
      <w:r>
        <w:rPr>
          <w:rFonts w:ascii="Arial" w:hAnsi="Arial" w:cs="Arial"/>
          <w:sz w:val="20"/>
          <w:szCs w:val="20"/>
        </w:rPr>
        <w:t xml:space="preserve"> ή εξολοκλήρου μια αυθαίρετη</w:t>
      </w:r>
      <w:r w:rsidR="006B7F82">
        <w:rPr>
          <w:rFonts w:ascii="Arial" w:hAnsi="Arial" w:cs="Arial"/>
          <w:sz w:val="20"/>
          <w:szCs w:val="20"/>
        </w:rPr>
        <w:t xml:space="preserve">. Δηλαδή, </w:t>
      </w:r>
      <w:r>
        <w:rPr>
          <w:rFonts w:ascii="Arial" w:hAnsi="Arial" w:cs="Arial"/>
          <w:sz w:val="20"/>
          <w:szCs w:val="20"/>
        </w:rPr>
        <w:t>τ</w:t>
      </w:r>
      <w:r w:rsidR="006B7F82">
        <w:rPr>
          <w:rFonts w:ascii="Arial" w:hAnsi="Arial" w:cs="Arial"/>
          <w:sz w:val="20"/>
          <w:szCs w:val="20"/>
        </w:rPr>
        <w:t>ο θέμα της στατικής επάρκειας π</w:t>
      </w:r>
      <w:r>
        <w:rPr>
          <w:rFonts w:ascii="Arial" w:hAnsi="Arial" w:cs="Arial"/>
          <w:sz w:val="20"/>
          <w:szCs w:val="20"/>
        </w:rPr>
        <w:t>ιστεύω ότι δημιουργεί προβλήματα.</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 Πρώτον, δημιουργεί προβλήματα γιατί θα έχουν πολύ μεγάλη οικονομική επιβάρυνση οι ιδιοκτήτες και δεύτερον</w:t>
      </w:r>
      <w:r w:rsidR="00732680">
        <w:rPr>
          <w:rFonts w:ascii="Arial" w:hAnsi="Arial" w:cs="Arial"/>
          <w:sz w:val="20"/>
          <w:szCs w:val="20"/>
        </w:rPr>
        <w:t>,</w:t>
      </w:r>
      <w:r>
        <w:rPr>
          <w:rFonts w:ascii="Arial" w:hAnsi="Arial" w:cs="Arial"/>
          <w:sz w:val="20"/>
          <w:szCs w:val="20"/>
        </w:rPr>
        <w:t xml:space="preserve"> δημιουργούνται προβλήματα στους μηχανικούς. Σας το λέω σαν μηχανι</w:t>
      </w:r>
      <w:r w:rsidR="00732680">
        <w:rPr>
          <w:rFonts w:ascii="Arial" w:hAnsi="Arial" w:cs="Arial"/>
          <w:sz w:val="20"/>
          <w:szCs w:val="20"/>
        </w:rPr>
        <w:t>κός με εμπειρία στις κατασκευές. Ό</w:t>
      </w:r>
      <w:r>
        <w:rPr>
          <w:rFonts w:ascii="Arial" w:hAnsi="Arial" w:cs="Arial"/>
          <w:sz w:val="20"/>
          <w:szCs w:val="20"/>
        </w:rPr>
        <w:t xml:space="preserve">ταν σε μια ολοκληρωμένη, τελειωμένη κατασκευή, είναι από δύσκολο έως αδύνατο να μπορέσει να εκδώσει ένας μηχανικός βεβαίωση στατικής  επάρκειας, χωρίς να κινδυνεύει και αυτός, δηλαδή ο ιδιοκτήτης και ο χρήστης του ακινήτου, </w:t>
      </w:r>
      <w:r w:rsidR="00732680">
        <w:rPr>
          <w:rFonts w:ascii="Arial" w:hAnsi="Arial" w:cs="Arial"/>
          <w:sz w:val="20"/>
          <w:szCs w:val="20"/>
        </w:rPr>
        <w:t xml:space="preserve">ο </w:t>
      </w:r>
      <w:r>
        <w:rPr>
          <w:rFonts w:ascii="Arial" w:hAnsi="Arial" w:cs="Arial"/>
          <w:sz w:val="20"/>
          <w:szCs w:val="20"/>
        </w:rPr>
        <w:t xml:space="preserve">οποίος θα θεωρήσει ότι είναι σίγουρο και δεν κινδυνεύει το κτίριο του, αλλά και ο μηχανικός ο οποίος έχει εκδώσει τη βεβαίωση από πιθανές ζημιές, οι οποίες θα προκύψουν. </w:t>
      </w:r>
    </w:p>
    <w:p w:rsidR="00440AC8" w:rsidRDefault="00440AC8" w:rsidP="00ED6BB9">
      <w:pPr>
        <w:spacing w:line="480" w:lineRule="auto"/>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p>
    <w:p w:rsidR="00440AC8" w:rsidRPr="006653FF" w:rsidRDefault="00440AC8" w:rsidP="00ED6BB9">
      <w:pPr>
        <w:spacing w:line="480" w:lineRule="auto"/>
        <w:ind w:firstLine="720"/>
        <w:jc w:val="both"/>
        <w:rPr>
          <w:rFonts w:ascii="Arial" w:hAnsi="Arial" w:cs="Arial"/>
          <w:sz w:val="20"/>
          <w:szCs w:val="20"/>
        </w:rPr>
      </w:pPr>
    </w:p>
    <w:p w:rsidR="00440AC8" w:rsidRPr="006653FF" w:rsidRDefault="00440AC8" w:rsidP="00ED6BB9">
      <w:pPr>
        <w:spacing w:line="480" w:lineRule="auto"/>
        <w:ind w:firstLine="720"/>
        <w:jc w:val="both"/>
        <w:rPr>
          <w:rFonts w:ascii="Arial" w:hAnsi="Arial" w:cs="Arial"/>
          <w:sz w:val="20"/>
          <w:szCs w:val="20"/>
        </w:rPr>
      </w:pPr>
    </w:p>
    <w:p w:rsidR="00440AC8" w:rsidRPr="006653FF" w:rsidRDefault="00440AC8" w:rsidP="00ED6BB9">
      <w:pPr>
        <w:spacing w:line="480" w:lineRule="auto"/>
        <w:ind w:firstLine="720"/>
        <w:jc w:val="both"/>
        <w:rPr>
          <w:rFonts w:ascii="Arial" w:hAnsi="Arial" w:cs="Arial"/>
          <w:sz w:val="20"/>
          <w:szCs w:val="20"/>
        </w:rPr>
      </w:pPr>
    </w:p>
    <w:p w:rsidR="00440AC8" w:rsidRDefault="00440AC8"/>
    <w:p w:rsidR="00440AC8" w:rsidRDefault="00440AC8">
      <w:pPr>
        <w:sectPr w:rsidR="00440AC8">
          <w:headerReference w:type="default" r:id="rId56"/>
          <w:footerReference w:type="default" r:id="rId57"/>
          <w:pgSz w:w="11906" w:h="16838"/>
          <w:pgMar w:top="1440" w:right="1800" w:bottom="1440" w:left="1800" w:header="708" w:footer="708" w:gutter="0"/>
          <w:cols w:space="708"/>
          <w:docGrid w:linePitch="360"/>
        </w:sectPr>
      </w:pPr>
    </w:p>
    <w:p w:rsidR="00440AC8" w:rsidRDefault="00440AC8" w:rsidP="00F70334">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του ΓΕΩΡΓΙΟΥ ΛΑΖΑΡΙΔΗ, Ειδικού Αγορητή των Ανεξάρτητων Ελλήνων)</w:t>
      </w:r>
    </w:p>
    <w:p w:rsidR="00440AC8" w:rsidRDefault="00F70334" w:rsidP="00ED6BB9">
      <w:pPr>
        <w:spacing w:line="480" w:lineRule="auto"/>
        <w:ind w:firstLine="720"/>
        <w:jc w:val="both"/>
        <w:rPr>
          <w:rFonts w:ascii="Arial" w:hAnsi="Arial" w:cs="Arial"/>
          <w:sz w:val="20"/>
          <w:szCs w:val="20"/>
        </w:rPr>
      </w:pPr>
      <w:r>
        <w:rPr>
          <w:rFonts w:ascii="Arial" w:hAnsi="Arial" w:cs="Arial"/>
          <w:sz w:val="20"/>
          <w:szCs w:val="20"/>
        </w:rPr>
        <w:t>Και για να γίνω πιο σαφής. Κ</w:t>
      </w:r>
      <w:r w:rsidR="00440AC8">
        <w:rPr>
          <w:rFonts w:ascii="Arial" w:hAnsi="Arial" w:cs="Arial"/>
          <w:sz w:val="20"/>
          <w:szCs w:val="20"/>
        </w:rPr>
        <w:t>ανένας δεν ξέρει αν είναι</w:t>
      </w:r>
      <w:r>
        <w:rPr>
          <w:rFonts w:ascii="Arial" w:hAnsi="Arial" w:cs="Arial"/>
          <w:sz w:val="20"/>
          <w:szCs w:val="20"/>
        </w:rPr>
        <w:t xml:space="preserve"> όλη η επιφάνεια 16Χ20 ή 20Χ25. Μ</w:t>
      </w:r>
      <w:r w:rsidR="00440AC8">
        <w:rPr>
          <w:rFonts w:ascii="Arial" w:hAnsi="Arial" w:cs="Arial"/>
          <w:sz w:val="20"/>
          <w:szCs w:val="20"/>
        </w:rPr>
        <w:t xml:space="preserve">ιλάμε για την ποιότητα του σκυροδέματος ή ποιος θα </w:t>
      </w:r>
      <w:r>
        <w:rPr>
          <w:rFonts w:ascii="Arial" w:hAnsi="Arial" w:cs="Arial"/>
          <w:sz w:val="20"/>
          <w:szCs w:val="20"/>
        </w:rPr>
        <w:t>είναι ο οπλισμός του φέροντος ορ</w:t>
      </w:r>
      <w:r w:rsidR="00440AC8">
        <w:rPr>
          <w:rFonts w:ascii="Arial" w:hAnsi="Arial" w:cs="Arial"/>
          <w:sz w:val="20"/>
          <w:szCs w:val="20"/>
        </w:rPr>
        <w:t>γανισμού</w:t>
      </w:r>
      <w:r>
        <w:rPr>
          <w:rFonts w:ascii="Arial" w:hAnsi="Arial" w:cs="Arial"/>
          <w:sz w:val="20"/>
          <w:szCs w:val="20"/>
        </w:rPr>
        <w:t>,</w:t>
      </w:r>
      <w:r w:rsidR="00440AC8">
        <w:rPr>
          <w:rFonts w:ascii="Arial" w:hAnsi="Arial" w:cs="Arial"/>
          <w:sz w:val="20"/>
          <w:szCs w:val="20"/>
        </w:rPr>
        <w:t xml:space="preserve"> της υποδομής και τα λοιπά. Άρα, κατά προσέγγιση θα είναι η βεβαίωση για τη στατική επάρκεια.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 αυτό, νομίζω ότι είναι κάτι και για να προστατέψουμε οικονομικά τους πολίτες, αλλά κυρίως να δούμε και τον μηχανικό να μην τον εκθέτουμε σε κίνδυνο. Θα πρέπει να το ξαναδούμε αυτό, κύριε Υπουργέ.</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28, δεν πρέπει να έχει ευθύνη ο μηχανικός για αυθαιρεσίες που έγιναν μετά την οριστική υποβολή ταυτότητας κτιρίου.</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58, είναι υπερβολή να τηρείται και δεύτερο μητρώο μηχανικών στο Υπουργείο Περιβάλλοντος και Ενέργειας, αφού υπάρχει ήδη μητρώο στο ΤΕΕ.</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70, παράγραφος 3, μόνο ευθύνη του ιδιοκτήτη, γιατί δεν μπορεί ο μηχανικός να ελέγχει την γνησιότητα των εγγράφων που προσκομίζει ο ιδιοκτήτης.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Στο άρθρο 76, θα ήταν καλό να προβλεφθεί παράβολο για καταγγελίες αυθαιρεσιών από πολίτες, γιατί έχουμε, ξέρετε, το φαινόμενο των πολλών αβάσιμων καταγγελιών, οι οποίες δημιουργούν προβλήματα και στις υπηρεσίες, αλλά ταλαιπωρούν άδικα πολίτες οι οποίοι δεν έχουν αυθαιρετήσει, αλλά λόγω κάποιων αντιδικιών, κάποι</w:t>
      </w:r>
      <w:r w:rsidR="00C811B7">
        <w:rPr>
          <w:rFonts w:ascii="Arial" w:hAnsi="Arial" w:cs="Arial"/>
          <w:sz w:val="20"/>
          <w:szCs w:val="20"/>
        </w:rPr>
        <w:t>ων προστριβών</w:t>
      </w:r>
      <w:r>
        <w:rPr>
          <w:rFonts w:ascii="Arial" w:hAnsi="Arial" w:cs="Arial"/>
          <w:sz w:val="20"/>
          <w:szCs w:val="20"/>
        </w:rPr>
        <w:t xml:space="preserve"> που έχουν γείτονες και τα λοιπά.</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Και κλείνω</w:t>
      </w:r>
      <w:r w:rsidR="00C811B7">
        <w:rPr>
          <w:rFonts w:ascii="Arial" w:hAnsi="Arial" w:cs="Arial"/>
          <w:sz w:val="20"/>
          <w:szCs w:val="20"/>
        </w:rPr>
        <w:t>,</w:t>
      </w:r>
      <w:r>
        <w:rPr>
          <w:rFonts w:ascii="Arial" w:hAnsi="Arial" w:cs="Arial"/>
          <w:sz w:val="20"/>
          <w:szCs w:val="20"/>
        </w:rPr>
        <w:t xml:space="preserve"> εδώ</w:t>
      </w:r>
      <w:r w:rsidR="00C811B7">
        <w:rPr>
          <w:rFonts w:ascii="Arial" w:hAnsi="Arial" w:cs="Arial"/>
          <w:sz w:val="20"/>
          <w:szCs w:val="20"/>
        </w:rPr>
        <w:t>,</w:t>
      </w:r>
      <w:r>
        <w:rPr>
          <w:rFonts w:ascii="Arial" w:hAnsi="Arial" w:cs="Arial"/>
          <w:sz w:val="20"/>
          <w:szCs w:val="20"/>
        </w:rPr>
        <w:t xml:space="preserve"> με μια πρόταση νομοτεχνικής βελτίωσης που θα σας καταθέσω, η οποία είναι του συναδέλφου μας και μέλους της Κοινοβουλευτικής μας Ομάδας, του κ. Δημήτρη Καμμένου. Στο άρθρο 132, ζητούμε να προστε</w:t>
      </w:r>
      <w:r w:rsidR="00C811B7">
        <w:rPr>
          <w:rFonts w:ascii="Arial" w:hAnsi="Arial" w:cs="Arial"/>
          <w:sz w:val="20"/>
          <w:szCs w:val="20"/>
        </w:rPr>
        <w:t>θεί</w:t>
      </w:r>
      <w:r>
        <w:rPr>
          <w:rFonts w:ascii="Arial" w:hAnsi="Arial" w:cs="Arial"/>
          <w:sz w:val="20"/>
          <w:szCs w:val="20"/>
        </w:rPr>
        <w:t xml:space="preserve"> τρίτη παράγραφος ως εξής</w:t>
      </w:r>
      <w:r w:rsidRPr="00973B0D">
        <w:rPr>
          <w:rFonts w:ascii="Arial" w:hAnsi="Arial" w:cs="Arial"/>
          <w:sz w:val="20"/>
          <w:szCs w:val="20"/>
        </w:rPr>
        <w:t>:</w:t>
      </w:r>
      <w:r>
        <w:rPr>
          <w:rFonts w:ascii="Arial" w:hAnsi="Arial" w:cs="Arial"/>
          <w:sz w:val="20"/>
          <w:szCs w:val="20"/>
        </w:rPr>
        <w:t xml:space="preserve"> </w:t>
      </w:r>
      <w:r w:rsidRPr="00973B0D">
        <w:rPr>
          <w:rFonts w:ascii="Arial" w:hAnsi="Arial" w:cs="Arial"/>
          <w:sz w:val="20"/>
          <w:szCs w:val="20"/>
        </w:rPr>
        <w:t>“</w:t>
      </w:r>
      <w:r>
        <w:rPr>
          <w:rFonts w:ascii="Arial" w:hAnsi="Arial" w:cs="Arial"/>
          <w:sz w:val="20"/>
          <w:szCs w:val="20"/>
        </w:rPr>
        <w:t xml:space="preserve">Όπου η άδεια εγκατάστασης αιολικού σταθμού καθυστέρησε λόγω αμφισβήτησης του δημόσιου χαρακτήρα ή μη ολοκλήρωσης της διαδικασίας αναγκαστικής απαλλοτρίωσης της έκτασης που παραχωρήθηκε από το δημόσιο για την πραγματοποίηση της επένδυσης, ο χρόνος ισχύος της οριστικής προσφοράς σύνδεσης του σταθμού παρατείνεται για δύο έτη από την έναρξη ισχύος </w:t>
      </w:r>
      <w:r>
        <w:rPr>
          <w:rFonts w:ascii="Arial" w:hAnsi="Arial" w:cs="Arial"/>
          <w:sz w:val="20"/>
          <w:szCs w:val="20"/>
        </w:rPr>
        <w:lastRenderedPageBreak/>
        <w:t>του παρόντος νόμου, ανεξαρτήτως του αν έχει κατατεθεί η όχι απαιτούμενη εγγυητική επιστολή</w:t>
      </w:r>
      <w:r w:rsidRPr="00973B0D">
        <w:rPr>
          <w:rFonts w:ascii="Arial" w:hAnsi="Arial" w:cs="Arial"/>
          <w:sz w:val="20"/>
          <w:szCs w:val="20"/>
        </w:rPr>
        <w:t>”</w:t>
      </w:r>
      <w:r>
        <w:rPr>
          <w:rFonts w:ascii="Arial" w:hAnsi="Arial" w:cs="Arial"/>
          <w:sz w:val="20"/>
          <w:szCs w:val="20"/>
        </w:rPr>
        <w:t>.</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Και εδώ κλείνω και</w:t>
      </w:r>
      <w:r w:rsidR="00172A62">
        <w:rPr>
          <w:rFonts w:ascii="Arial" w:hAnsi="Arial" w:cs="Arial"/>
          <w:sz w:val="20"/>
          <w:szCs w:val="20"/>
        </w:rPr>
        <w:t>,</w:t>
      </w:r>
      <w:r>
        <w:rPr>
          <w:rFonts w:ascii="Arial" w:hAnsi="Arial" w:cs="Arial"/>
          <w:sz w:val="20"/>
          <w:szCs w:val="20"/>
        </w:rPr>
        <w:t xml:space="preserve"> όπως είπα και νωρίτερα, οι Ανεξάρτητοι Έλληνες λέμε «ναι» στο παρόν νομοσχέδιο.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Για την τροπολογία στην οποία αναφέρθηκε ο συνάδελφός της Δημοκρατικής Συμπαράταξης, για την παράταση για τους δασικούς χάρτες, συμφωνώ και εγώ, συνυπογράφω. Το είχα προτείνει άλλωστε και πριν από δέκα μέρες περίπου, που είχα μιλήσει σε ένα άλλο νομοσχέδιο από το βήμα της Ολομέλειας. Πρέπει πραγματικά να δώσουμε παράταση, γιατί έχουν δημιουργηθεί πάρα πολλά προβλήματα και κυρίως όχι από αστοχίες των πολιτών, αλλά από αστοχίες και κακή λειτουργία των υπηρεσιών και κυρίως των δασαρχείων.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Επάνω έχουμε, για παράδειγμα, το δασαρχείο Πολυγύρου που έχει αναστατώσει όλη την κοινωνία εκεί και άλλα δασαρχεία και της Θεσσαλονίκης και τα λοιπά.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Γι' αυτό εγώ συνυπογράφω αυτό και θα ήθελα να το δείτε και με ευαισθησία</w:t>
      </w:r>
      <w:r w:rsidR="00172A62">
        <w:rPr>
          <w:rFonts w:ascii="Arial" w:hAnsi="Arial" w:cs="Arial"/>
          <w:sz w:val="20"/>
          <w:szCs w:val="20"/>
        </w:rPr>
        <w:t>,</w:t>
      </w:r>
      <w:r>
        <w:rPr>
          <w:rFonts w:ascii="Arial" w:hAnsi="Arial" w:cs="Arial"/>
          <w:sz w:val="20"/>
          <w:szCs w:val="20"/>
        </w:rPr>
        <w:t xml:space="preserve"> κ. Υπουργέ</w:t>
      </w:r>
      <w:r w:rsidR="00172A62">
        <w:rPr>
          <w:rFonts w:ascii="Arial" w:hAnsi="Arial" w:cs="Arial"/>
          <w:sz w:val="20"/>
          <w:szCs w:val="20"/>
        </w:rPr>
        <w:t>, αυτό. Ν</w:t>
      </w:r>
      <w:r>
        <w:rPr>
          <w:rFonts w:ascii="Arial" w:hAnsi="Arial" w:cs="Arial"/>
          <w:sz w:val="20"/>
          <w:szCs w:val="20"/>
        </w:rPr>
        <w:t>α δοθεί μια παράταση στους δασικούς χάρτες.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Ευχαριστώ.</w:t>
      </w:r>
    </w:p>
    <w:p w:rsidR="004C0431" w:rsidRDefault="004C0431" w:rsidP="00172A62">
      <w:pPr>
        <w:spacing w:line="480" w:lineRule="auto"/>
        <w:ind w:firstLine="720"/>
        <w:jc w:val="both"/>
        <w:rPr>
          <w:rFonts w:ascii="Arial" w:hAnsi="Arial" w:cs="Arial"/>
          <w:sz w:val="20"/>
          <w:szCs w:val="20"/>
        </w:rPr>
      </w:pPr>
    </w:p>
    <w:p w:rsidR="004C0431" w:rsidRDefault="004C0431" w:rsidP="00172A62">
      <w:pPr>
        <w:spacing w:line="480" w:lineRule="auto"/>
        <w:ind w:firstLine="720"/>
        <w:jc w:val="both"/>
        <w:rPr>
          <w:rFonts w:ascii="Arial" w:hAnsi="Arial" w:cs="Arial"/>
          <w:sz w:val="20"/>
          <w:szCs w:val="20"/>
        </w:rPr>
      </w:pPr>
    </w:p>
    <w:p w:rsidR="00172A62" w:rsidRDefault="00172A62" w:rsidP="00172A62">
      <w:pPr>
        <w:spacing w:line="480" w:lineRule="auto"/>
        <w:ind w:firstLine="720"/>
        <w:jc w:val="both"/>
        <w:rPr>
          <w:rFonts w:ascii="Arial" w:hAnsi="Arial" w:cs="Arial"/>
          <w:sz w:val="20"/>
          <w:szCs w:val="20"/>
        </w:rPr>
      </w:pPr>
      <w:r>
        <w:rPr>
          <w:rFonts w:ascii="Arial" w:hAnsi="Arial" w:cs="Arial"/>
          <w:sz w:val="20"/>
          <w:szCs w:val="20"/>
        </w:rPr>
        <w:t>Στο σημείο αυτό έγινε η β</w:t>
      </w:r>
      <w:r w:rsidRPr="00172A62">
        <w:rPr>
          <w:rFonts w:ascii="Arial" w:hAnsi="Arial" w:cs="Arial"/>
          <w:sz w:val="20"/>
          <w:szCs w:val="20"/>
        </w:rPr>
        <w:t>΄ ανάγνωση του καταλόγου των μελών της Επιτροπής. Παρόντες είναι οι Βουλευτές κ.κ.</w:t>
      </w:r>
      <w:r>
        <w:rPr>
          <w:rFonts w:ascii="Arial" w:hAnsi="Arial" w:cs="Arial"/>
          <w:sz w:val="20"/>
          <w:szCs w:val="20"/>
        </w:rPr>
        <w:t xml:space="preserve"> </w:t>
      </w:r>
      <w:r w:rsidRPr="00172A62">
        <w:rPr>
          <w:rFonts w:ascii="Arial" w:hAnsi="Arial" w:cs="Arial"/>
          <w:sz w:val="20"/>
          <w:szCs w:val="20"/>
        </w:rPr>
        <w:t>Αραχωβίτης Σταύρος,</w:t>
      </w:r>
      <w:r>
        <w:rPr>
          <w:rFonts w:ascii="Arial" w:hAnsi="Arial" w:cs="Arial"/>
          <w:sz w:val="20"/>
          <w:szCs w:val="20"/>
        </w:rPr>
        <w:t xml:space="preserve"> Γκαρά Αναστασία,</w:t>
      </w:r>
      <w:r w:rsidRPr="00172A62">
        <w:rPr>
          <w:rFonts w:ascii="Arial" w:hAnsi="Arial" w:cs="Arial"/>
          <w:sz w:val="20"/>
          <w:szCs w:val="20"/>
        </w:rPr>
        <w:t xml:space="preserve"> Δημαράς Γιώργος, </w:t>
      </w:r>
      <w:proofErr w:type="spellStart"/>
      <w:r w:rsidRPr="00172A62">
        <w:rPr>
          <w:rFonts w:ascii="Arial" w:hAnsi="Arial" w:cs="Arial"/>
          <w:sz w:val="20"/>
          <w:szCs w:val="20"/>
        </w:rPr>
        <w:t>Σταμπουλή</w:t>
      </w:r>
      <w:proofErr w:type="spellEnd"/>
      <w:r w:rsidRPr="00172A62">
        <w:rPr>
          <w:rFonts w:ascii="Arial" w:hAnsi="Arial" w:cs="Arial"/>
          <w:sz w:val="20"/>
          <w:szCs w:val="20"/>
        </w:rPr>
        <w:t xml:space="preserve"> Αφροδίτη, Δρίτσας Θεόδωρος,</w:t>
      </w:r>
      <w:r>
        <w:rPr>
          <w:rFonts w:ascii="Arial" w:hAnsi="Arial" w:cs="Arial"/>
          <w:sz w:val="20"/>
          <w:szCs w:val="20"/>
        </w:rPr>
        <w:t xml:space="preserve"> </w:t>
      </w:r>
      <w:proofErr w:type="spellStart"/>
      <w:r>
        <w:rPr>
          <w:rFonts w:ascii="Arial" w:hAnsi="Arial" w:cs="Arial"/>
          <w:sz w:val="20"/>
          <w:szCs w:val="20"/>
        </w:rPr>
        <w:t>Ζεϊμπέκ</w:t>
      </w:r>
      <w:proofErr w:type="spellEnd"/>
      <w:r>
        <w:rPr>
          <w:rFonts w:ascii="Arial" w:hAnsi="Arial" w:cs="Arial"/>
          <w:sz w:val="20"/>
          <w:szCs w:val="20"/>
        </w:rPr>
        <w:t xml:space="preserve"> Χουσεΐν, </w:t>
      </w:r>
      <w:r w:rsidRPr="00172A62">
        <w:rPr>
          <w:rFonts w:ascii="Arial" w:hAnsi="Arial" w:cs="Arial"/>
          <w:sz w:val="20"/>
          <w:szCs w:val="20"/>
        </w:rPr>
        <w:t>Ιγγλέζη Κατερίνα</w:t>
      </w:r>
      <w:r>
        <w:rPr>
          <w:rFonts w:ascii="Arial" w:hAnsi="Arial" w:cs="Arial"/>
          <w:sz w:val="20"/>
          <w:szCs w:val="20"/>
        </w:rPr>
        <w:t>,</w:t>
      </w:r>
      <w:r w:rsidRPr="00172A62">
        <w:rPr>
          <w:rFonts w:ascii="Arial" w:hAnsi="Arial" w:cs="Arial"/>
          <w:sz w:val="20"/>
          <w:szCs w:val="20"/>
        </w:rPr>
        <w:t xml:space="preserve"> Καματερός Ηλίας, Καραγιάννης Γιάννης, Καρακώστα Εύη, </w:t>
      </w:r>
      <w:proofErr w:type="spellStart"/>
      <w:r w:rsidRPr="00172A62">
        <w:rPr>
          <w:rFonts w:ascii="Arial" w:hAnsi="Arial" w:cs="Arial"/>
          <w:sz w:val="20"/>
          <w:szCs w:val="20"/>
        </w:rPr>
        <w:t>Καραναστάσης</w:t>
      </w:r>
      <w:proofErr w:type="spellEnd"/>
      <w:r w:rsidRPr="00172A62">
        <w:rPr>
          <w:rFonts w:ascii="Arial" w:hAnsi="Arial" w:cs="Arial"/>
          <w:sz w:val="20"/>
          <w:szCs w:val="20"/>
        </w:rPr>
        <w:t xml:space="preserve"> Απόστολος, </w:t>
      </w:r>
      <w:proofErr w:type="spellStart"/>
      <w:r w:rsidRPr="00172A62">
        <w:rPr>
          <w:rFonts w:ascii="Arial" w:hAnsi="Arial" w:cs="Arial"/>
          <w:sz w:val="20"/>
          <w:szCs w:val="20"/>
        </w:rPr>
        <w:t>Κάτσης</w:t>
      </w:r>
      <w:proofErr w:type="spellEnd"/>
      <w:r w:rsidRPr="00172A62">
        <w:rPr>
          <w:rFonts w:ascii="Arial" w:hAnsi="Arial" w:cs="Arial"/>
          <w:sz w:val="20"/>
          <w:szCs w:val="20"/>
        </w:rPr>
        <w:t xml:space="preserve"> Μάριος,  Καφαντάρη Χαρά, Θεοπεφτάτου Αφροδίτη,</w:t>
      </w:r>
      <w:r>
        <w:rPr>
          <w:rFonts w:ascii="Arial" w:hAnsi="Arial" w:cs="Arial"/>
          <w:sz w:val="20"/>
          <w:szCs w:val="20"/>
        </w:rPr>
        <w:t xml:space="preserve"> </w:t>
      </w:r>
      <w:proofErr w:type="spellStart"/>
      <w:r w:rsidRPr="00172A62">
        <w:rPr>
          <w:rFonts w:ascii="Arial" w:hAnsi="Arial" w:cs="Arial"/>
          <w:sz w:val="20"/>
          <w:szCs w:val="20"/>
        </w:rPr>
        <w:t>Ξυδάκης</w:t>
      </w:r>
      <w:proofErr w:type="spellEnd"/>
      <w:r w:rsidRPr="00172A62">
        <w:rPr>
          <w:rFonts w:ascii="Arial" w:hAnsi="Arial" w:cs="Arial"/>
          <w:sz w:val="20"/>
          <w:szCs w:val="20"/>
        </w:rPr>
        <w:t xml:space="preserve"> Νίκος</w:t>
      </w:r>
      <w:r>
        <w:rPr>
          <w:rFonts w:ascii="Arial" w:hAnsi="Arial" w:cs="Arial"/>
          <w:sz w:val="20"/>
          <w:szCs w:val="20"/>
        </w:rPr>
        <w:t>,</w:t>
      </w:r>
      <w:r w:rsidRPr="00172A62">
        <w:rPr>
          <w:rFonts w:ascii="Arial" w:hAnsi="Arial" w:cs="Arial"/>
          <w:sz w:val="20"/>
          <w:szCs w:val="20"/>
        </w:rPr>
        <w:t xml:space="preserve"> Ουρσουζίδης Γιώργος, Παπαδόπουλος Νίκος, Ριζούλης Ανδρέας, </w:t>
      </w:r>
      <w:proofErr w:type="spellStart"/>
      <w:r w:rsidRPr="00172A62">
        <w:rPr>
          <w:rFonts w:ascii="Arial" w:hAnsi="Arial" w:cs="Arial"/>
          <w:sz w:val="20"/>
          <w:szCs w:val="20"/>
        </w:rPr>
        <w:t>Σέλτσας</w:t>
      </w:r>
      <w:proofErr w:type="spellEnd"/>
      <w:r w:rsidRPr="00172A62">
        <w:rPr>
          <w:rFonts w:ascii="Arial" w:hAnsi="Arial" w:cs="Arial"/>
          <w:sz w:val="20"/>
          <w:szCs w:val="20"/>
        </w:rPr>
        <w:t xml:space="preserve"> Κωνσταντίνος, Καρά </w:t>
      </w:r>
      <w:proofErr w:type="spellStart"/>
      <w:r w:rsidRPr="00172A62">
        <w:rPr>
          <w:rFonts w:ascii="Arial" w:hAnsi="Arial" w:cs="Arial"/>
          <w:sz w:val="20"/>
          <w:szCs w:val="20"/>
        </w:rPr>
        <w:t>Γιουσούφ</w:t>
      </w:r>
      <w:proofErr w:type="spellEnd"/>
      <w:r w:rsidRPr="00172A62">
        <w:rPr>
          <w:rFonts w:ascii="Arial" w:hAnsi="Arial" w:cs="Arial"/>
          <w:sz w:val="20"/>
          <w:szCs w:val="20"/>
        </w:rPr>
        <w:t xml:space="preserve"> </w:t>
      </w:r>
      <w:proofErr w:type="spellStart"/>
      <w:r w:rsidRPr="00172A62">
        <w:rPr>
          <w:rFonts w:ascii="Arial" w:hAnsi="Arial" w:cs="Arial"/>
          <w:sz w:val="20"/>
          <w:szCs w:val="20"/>
        </w:rPr>
        <w:t>Αϊχάν</w:t>
      </w:r>
      <w:proofErr w:type="spellEnd"/>
      <w:r w:rsidRPr="00172A62">
        <w:rPr>
          <w:rFonts w:ascii="Arial" w:hAnsi="Arial" w:cs="Arial"/>
          <w:sz w:val="20"/>
          <w:szCs w:val="20"/>
        </w:rPr>
        <w:t xml:space="preserve">, Τσόγκας Γιώργος, </w:t>
      </w:r>
      <w:proofErr w:type="spellStart"/>
      <w:r w:rsidRPr="00172A62">
        <w:rPr>
          <w:rFonts w:ascii="Arial" w:hAnsi="Arial" w:cs="Arial"/>
          <w:sz w:val="20"/>
          <w:szCs w:val="20"/>
        </w:rPr>
        <w:t>Συρμαλένιος</w:t>
      </w:r>
      <w:proofErr w:type="spellEnd"/>
      <w:r w:rsidRPr="00172A62">
        <w:rPr>
          <w:rFonts w:ascii="Arial" w:hAnsi="Arial" w:cs="Arial"/>
          <w:sz w:val="20"/>
          <w:szCs w:val="20"/>
        </w:rPr>
        <w:t xml:space="preserve"> Νίκος, Τελιγιορίδου Ολυμπία, </w:t>
      </w:r>
      <w:proofErr w:type="spellStart"/>
      <w:r w:rsidRPr="00172A62">
        <w:rPr>
          <w:rFonts w:ascii="Arial" w:hAnsi="Arial" w:cs="Arial"/>
          <w:sz w:val="20"/>
          <w:szCs w:val="20"/>
        </w:rPr>
        <w:t>Τζάκρη</w:t>
      </w:r>
      <w:proofErr w:type="spellEnd"/>
      <w:r w:rsidRPr="00172A62">
        <w:rPr>
          <w:rFonts w:ascii="Arial" w:hAnsi="Arial" w:cs="Arial"/>
          <w:sz w:val="20"/>
          <w:szCs w:val="20"/>
        </w:rPr>
        <w:t xml:space="preserve"> Θεοδώρα, Τριανταφυλλίδης Αλέξανδρος,</w:t>
      </w:r>
      <w:r>
        <w:rPr>
          <w:rFonts w:ascii="Arial" w:hAnsi="Arial" w:cs="Arial"/>
          <w:sz w:val="20"/>
          <w:szCs w:val="20"/>
        </w:rPr>
        <w:t xml:space="preserve"> Αθανασίου Χαράλαμπος,</w:t>
      </w:r>
      <w:r w:rsidRPr="00172A62">
        <w:rPr>
          <w:rFonts w:ascii="Arial" w:hAnsi="Arial" w:cs="Arial"/>
          <w:sz w:val="20"/>
          <w:szCs w:val="20"/>
        </w:rPr>
        <w:t xml:space="preserve"> Αντωνιάδης Ιωάννης,</w:t>
      </w:r>
      <w:r>
        <w:rPr>
          <w:rFonts w:ascii="Arial" w:hAnsi="Arial" w:cs="Arial"/>
          <w:sz w:val="20"/>
          <w:szCs w:val="20"/>
        </w:rPr>
        <w:t xml:space="preserve"> </w:t>
      </w:r>
      <w:r w:rsidRPr="00172A62">
        <w:rPr>
          <w:rFonts w:ascii="Arial" w:hAnsi="Arial" w:cs="Arial"/>
          <w:sz w:val="20"/>
          <w:szCs w:val="20"/>
        </w:rPr>
        <w:t>Αραμπατζή Φωτεινή</w:t>
      </w:r>
      <w:r>
        <w:rPr>
          <w:rFonts w:ascii="Arial" w:hAnsi="Arial" w:cs="Arial"/>
          <w:sz w:val="20"/>
          <w:szCs w:val="20"/>
        </w:rPr>
        <w:t>,</w:t>
      </w:r>
      <w:r w:rsidRPr="00172A62">
        <w:rPr>
          <w:rFonts w:ascii="Arial" w:hAnsi="Arial" w:cs="Arial"/>
          <w:sz w:val="20"/>
          <w:szCs w:val="20"/>
        </w:rPr>
        <w:t xml:space="preserve"> </w:t>
      </w:r>
      <w:proofErr w:type="spellStart"/>
      <w:r w:rsidRPr="00172A62">
        <w:rPr>
          <w:rFonts w:ascii="Arial" w:hAnsi="Arial" w:cs="Arial"/>
          <w:sz w:val="20"/>
          <w:szCs w:val="20"/>
        </w:rPr>
        <w:t>Γιόγιακας</w:t>
      </w:r>
      <w:proofErr w:type="spellEnd"/>
      <w:r w:rsidRPr="00172A62">
        <w:rPr>
          <w:rFonts w:ascii="Arial" w:hAnsi="Arial" w:cs="Arial"/>
          <w:sz w:val="20"/>
          <w:szCs w:val="20"/>
        </w:rPr>
        <w:t xml:space="preserve"> Βασίλειος, Δήμας Χρίστος, Κατσαφάδος Κωνσταντίνος, Κόνσολας </w:t>
      </w:r>
      <w:r w:rsidRPr="00172A62">
        <w:rPr>
          <w:rFonts w:ascii="Arial" w:hAnsi="Arial" w:cs="Arial"/>
          <w:sz w:val="20"/>
          <w:szCs w:val="20"/>
        </w:rPr>
        <w:lastRenderedPageBreak/>
        <w:t xml:space="preserve">Εμμανουήλ, </w:t>
      </w:r>
      <w:proofErr w:type="spellStart"/>
      <w:r w:rsidRPr="00172A62">
        <w:rPr>
          <w:rFonts w:ascii="Arial" w:hAnsi="Arial" w:cs="Arial"/>
          <w:sz w:val="20"/>
          <w:szCs w:val="20"/>
        </w:rPr>
        <w:t>Μπουκώρος</w:t>
      </w:r>
      <w:proofErr w:type="spellEnd"/>
      <w:r w:rsidRPr="00172A62">
        <w:rPr>
          <w:rFonts w:ascii="Arial" w:hAnsi="Arial" w:cs="Arial"/>
          <w:sz w:val="20"/>
          <w:szCs w:val="20"/>
        </w:rPr>
        <w:t xml:space="preserve"> Χρήστος,</w:t>
      </w:r>
      <w:r>
        <w:rPr>
          <w:rFonts w:ascii="Arial" w:hAnsi="Arial" w:cs="Arial"/>
          <w:sz w:val="20"/>
          <w:szCs w:val="20"/>
        </w:rPr>
        <w:t xml:space="preserve"> Μπούρας Αθανάσιος, </w:t>
      </w:r>
      <w:proofErr w:type="spellStart"/>
      <w:r w:rsidRPr="00172A62">
        <w:rPr>
          <w:rFonts w:ascii="Arial" w:hAnsi="Arial" w:cs="Arial"/>
          <w:sz w:val="20"/>
          <w:szCs w:val="20"/>
        </w:rPr>
        <w:t>Σταϊκούρας</w:t>
      </w:r>
      <w:proofErr w:type="spellEnd"/>
      <w:r w:rsidRPr="00172A62">
        <w:rPr>
          <w:rFonts w:ascii="Arial" w:hAnsi="Arial" w:cs="Arial"/>
          <w:sz w:val="20"/>
          <w:szCs w:val="20"/>
        </w:rPr>
        <w:t xml:space="preserve"> Χρήστος, Σκρέκας Κωνσταντίνος, Στύλιος Γεώργιος, </w:t>
      </w:r>
      <w:proofErr w:type="spellStart"/>
      <w:r w:rsidRPr="00172A62">
        <w:rPr>
          <w:rFonts w:ascii="Arial" w:hAnsi="Arial" w:cs="Arial"/>
          <w:sz w:val="20"/>
          <w:szCs w:val="20"/>
        </w:rPr>
        <w:t>Αρβανιτίδης</w:t>
      </w:r>
      <w:proofErr w:type="spellEnd"/>
      <w:r w:rsidRPr="00172A62">
        <w:rPr>
          <w:rFonts w:ascii="Arial" w:hAnsi="Arial" w:cs="Arial"/>
          <w:sz w:val="20"/>
          <w:szCs w:val="20"/>
        </w:rPr>
        <w:t xml:space="preserve"> Γεώργιος, Κωνσταντόπουλος Δημήτριος, </w:t>
      </w:r>
      <w:proofErr w:type="spellStart"/>
      <w:r w:rsidRPr="00172A62">
        <w:rPr>
          <w:rFonts w:ascii="Arial" w:hAnsi="Arial" w:cs="Arial"/>
          <w:sz w:val="20"/>
          <w:szCs w:val="20"/>
        </w:rPr>
        <w:t>Ζαρούλια</w:t>
      </w:r>
      <w:proofErr w:type="spellEnd"/>
      <w:r w:rsidRPr="00172A62">
        <w:rPr>
          <w:rFonts w:ascii="Arial" w:hAnsi="Arial" w:cs="Arial"/>
          <w:sz w:val="20"/>
          <w:szCs w:val="20"/>
        </w:rPr>
        <w:t xml:space="preserve"> Ελένη,</w:t>
      </w:r>
      <w:r w:rsidRPr="00172A62">
        <w:t xml:space="preserve"> </w:t>
      </w:r>
      <w:proofErr w:type="spellStart"/>
      <w:r>
        <w:rPr>
          <w:rFonts w:ascii="Arial" w:hAnsi="Arial" w:cs="Arial"/>
          <w:sz w:val="20"/>
          <w:szCs w:val="20"/>
        </w:rPr>
        <w:t>Παναγιώταρος</w:t>
      </w:r>
      <w:proofErr w:type="spellEnd"/>
      <w:r>
        <w:rPr>
          <w:rFonts w:ascii="Arial" w:hAnsi="Arial" w:cs="Arial"/>
          <w:sz w:val="20"/>
          <w:szCs w:val="20"/>
        </w:rPr>
        <w:t xml:space="preserve"> Ηλίας, </w:t>
      </w:r>
      <w:proofErr w:type="spellStart"/>
      <w:r>
        <w:rPr>
          <w:rFonts w:ascii="Arial" w:hAnsi="Arial" w:cs="Arial"/>
          <w:sz w:val="20"/>
          <w:szCs w:val="20"/>
        </w:rPr>
        <w:t>Σαχινίδης</w:t>
      </w:r>
      <w:proofErr w:type="spellEnd"/>
      <w:r>
        <w:rPr>
          <w:rFonts w:ascii="Arial" w:hAnsi="Arial" w:cs="Arial"/>
          <w:sz w:val="20"/>
          <w:szCs w:val="20"/>
        </w:rPr>
        <w:t xml:space="preserve"> Ιωάννης, Δελής Ιωάννης,</w:t>
      </w:r>
      <w:r w:rsidRPr="00172A62">
        <w:rPr>
          <w:rFonts w:ascii="Arial" w:hAnsi="Arial" w:cs="Arial"/>
          <w:sz w:val="20"/>
          <w:szCs w:val="20"/>
        </w:rPr>
        <w:t xml:space="preserve"> </w:t>
      </w:r>
      <w:proofErr w:type="spellStart"/>
      <w:r w:rsidRPr="00172A62">
        <w:rPr>
          <w:rFonts w:ascii="Arial" w:hAnsi="Arial" w:cs="Arial"/>
          <w:sz w:val="20"/>
          <w:szCs w:val="20"/>
        </w:rPr>
        <w:t>Μανωλάκου</w:t>
      </w:r>
      <w:proofErr w:type="spellEnd"/>
      <w:r w:rsidRPr="00172A62">
        <w:rPr>
          <w:rFonts w:ascii="Arial" w:hAnsi="Arial" w:cs="Arial"/>
          <w:sz w:val="20"/>
          <w:szCs w:val="20"/>
        </w:rPr>
        <w:t xml:space="preserve"> Διαμάντω, Λαμπρούλης Γιώργος, Καμμένος Δημήτριος, Λαζαρίδης Γεώργιος, Σαρίδης Ιωάννης και </w:t>
      </w:r>
      <w:proofErr w:type="spellStart"/>
      <w:r w:rsidRPr="00172A62">
        <w:rPr>
          <w:rFonts w:ascii="Arial" w:hAnsi="Arial" w:cs="Arial"/>
          <w:sz w:val="20"/>
          <w:szCs w:val="20"/>
        </w:rPr>
        <w:t>Αμυράς</w:t>
      </w:r>
      <w:proofErr w:type="spellEnd"/>
      <w:r w:rsidRPr="00172A62">
        <w:rPr>
          <w:rFonts w:ascii="Arial" w:hAnsi="Arial" w:cs="Arial"/>
          <w:sz w:val="20"/>
          <w:szCs w:val="20"/>
        </w:rPr>
        <w:t xml:space="preserve"> Γεώργιος</w:t>
      </w:r>
      <w:r w:rsidR="00E04F52">
        <w:rPr>
          <w:rFonts w:ascii="Arial" w:hAnsi="Arial" w:cs="Arial"/>
          <w:sz w:val="20"/>
          <w:szCs w:val="20"/>
        </w:rPr>
        <w:t>.</w:t>
      </w:r>
    </w:p>
    <w:p w:rsidR="004C0431" w:rsidRDefault="004C0431" w:rsidP="00ED6BB9">
      <w:pPr>
        <w:spacing w:line="480" w:lineRule="auto"/>
        <w:ind w:firstLine="720"/>
        <w:jc w:val="both"/>
        <w:rPr>
          <w:rFonts w:ascii="Arial" w:hAnsi="Arial" w:cs="Arial"/>
          <w:sz w:val="20"/>
          <w:szCs w:val="20"/>
        </w:rPr>
      </w:pPr>
    </w:p>
    <w:p w:rsidR="004C0431" w:rsidRDefault="004C0431" w:rsidP="00ED6BB9">
      <w:pPr>
        <w:spacing w:line="480" w:lineRule="auto"/>
        <w:ind w:firstLine="720"/>
        <w:jc w:val="both"/>
        <w:rPr>
          <w:rFonts w:ascii="Arial" w:hAnsi="Arial" w:cs="Arial"/>
          <w:sz w:val="20"/>
          <w:szCs w:val="20"/>
        </w:rPr>
      </w:pPr>
    </w:p>
    <w:p w:rsidR="004C0431" w:rsidRDefault="004C0431"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973B0D">
        <w:rPr>
          <w:rFonts w:ascii="Arial" w:hAnsi="Arial" w:cs="Arial"/>
          <w:sz w:val="20"/>
          <w:szCs w:val="20"/>
        </w:rPr>
        <w:t>:</w:t>
      </w:r>
      <w:r>
        <w:rPr>
          <w:rFonts w:ascii="Arial" w:hAnsi="Arial" w:cs="Arial"/>
          <w:sz w:val="20"/>
          <w:szCs w:val="20"/>
        </w:rPr>
        <w:t xml:space="preserve"> Τον λόγο έχει ο κ. Σταθάκης.</w:t>
      </w:r>
    </w:p>
    <w:p w:rsidR="00440AC8" w:rsidRPr="00973B0D" w:rsidRDefault="00440AC8" w:rsidP="00ED6BB9">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w:t>
      </w:r>
      <w:r w:rsidRPr="00973B0D">
        <w:rPr>
          <w:rFonts w:ascii="Arial" w:hAnsi="Arial" w:cs="Arial"/>
          <w:sz w:val="20"/>
          <w:szCs w:val="20"/>
        </w:rPr>
        <w:t>:</w:t>
      </w:r>
      <w:r>
        <w:rPr>
          <w:rFonts w:ascii="Arial" w:hAnsi="Arial" w:cs="Arial"/>
          <w:sz w:val="20"/>
          <w:szCs w:val="20"/>
        </w:rPr>
        <w:t xml:space="preserve"> Να ευχαριστήσω όλους τους Εισηγητές για τη συζήτηση που έγινε σήμερα. Νομίζω</w:t>
      </w:r>
      <w:r w:rsidR="00C4310F">
        <w:rPr>
          <w:rFonts w:ascii="Arial" w:hAnsi="Arial" w:cs="Arial"/>
          <w:sz w:val="20"/>
          <w:szCs w:val="20"/>
        </w:rPr>
        <w:t xml:space="preserve"> ότι υπάρχει ένα κοινό πνεύμα στη</w:t>
      </w:r>
      <w:r>
        <w:rPr>
          <w:rFonts w:ascii="Arial" w:hAnsi="Arial" w:cs="Arial"/>
          <w:sz w:val="20"/>
          <w:szCs w:val="20"/>
        </w:rPr>
        <w:t xml:space="preserve"> συντριπτική πλειοψηφία των Εισηγητών και ένα πλαίσιο προτάσεων </w:t>
      </w:r>
      <w:proofErr w:type="spellStart"/>
      <w:r>
        <w:rPr>
          <w:rFonts w:ascii="Arial" w:hAnsi="Arial" w:cs="Arial"/>
          <w:sz w:val="20"/>
          <w:szCs w:val="20"/>
        </w:rPr>
        <w:t>κατ</w:t>
      </w:r>
      <w:proofErr w:type="spellEnd"/>
      <w:r>
        <w:rPr>
          <w:rFonts w:ascii="Arial" w:hAnsi="Arial" w:cs="Arial"/>
          <w:sz w:val="20"/>
          <w:szCs w:val="20"/>
        </w:rPr>
        <w:t>΄ άρθρο</w:t>
      </w:r>
      <w:r w:rsidR="00C4310F">
        <w:rPr>
          <w:rFonts w:ascii="Arial" w:hAnsi="Arial" w:cs="Arial"/>
          <w:sz w:val="20"/>
          <w:szCs w:val="20"/>
        </w:rPr>
        <w:t>,</w:t>
      </w:r>
      <w:r>
        <w:rPr>
          <w:rFonts w:ascii="Arial" w:hAnsi="Arial" w:cs="Arial"/>
          <w:sz w:val="20"/>
          <w:szCs w:val="20"/>
        </w:rPr>
        <w:t xml:space="preserve"> που θα μου επιτρέψετε να κάνουμε τη συζήτηση την Τετάρτη, στην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μιας και έχουμε πολύ συγκεκριμένες προτάσεις και από την Ν.Δ. και από τα άλλα κ</w:t>
      </w:r>
      <w:r w:rsidR="00C4310F">
        <w:rPr>
          <w:rFonts w:ascii="Arial" w:hAnsi="Arial" w:cs="Arial"/>
          <w:sz w:val="20"/>
          <w:szCs w:val="20"/>
        </w:rPr>
        <w:t xml:space="preserve">όμματα, για συγκεκριμένα άρθρα, </w:t>
      </w:r>
      <w:r>
        <w:rPr>
          <w:rFonts w:ascii="Arial" w:hAnsi="Arial" w:cs="Arial"/>
          <w:sz w:val="20"/>
          <w:szCs w:val="20"/>
        </w:rPr>
        <w:t>τα οποία επιδέχονται κάποιων αλλαγών.</w:t>
      </w:r>
    </w:p>
    <w:p w:rsidR="00440AC8" w:rsidRDefault="00440AC8"/>
    <w:p w:rsidR="00440AC8" w:rsidRDefault="00440AC8">
      <w:pPr>
        <w:sectPr w:rsidR="00440AC8">
          <w:headerReference w:type="default" r:id="rId58"/>
          <w:footerReference w:type="default" r:id="rId59"/>
          <w:pgSz w:w="11906" w:h="16838"/>
          <w:pgMar w:top="1440" w:right="1800" w:bottom="1440" w:left="1800" w:header="708" w:footer="708" w:gutter="0"/>
          <w:cols w:space="708"/>
          <w:docGrid w:linePitch="360"/>
        </w:sectPr>
      </w:pPr>
    </w:p>
    <w:p w:rsidR="00440AC8" w:rsidRDefault="00440AC8" w:rsidP="00772E50">
      <w:pPr>
        <w:spacing w:line="480" w:lineRule="auto"/>
        <w:ind w:left="1440"/>
        <w:jc w:val="center"/>
        <w:rPr>
          <w:rFonts w:ascii="Arial" w:hAnsi="Arial" w:cs="Arial"/>
          <w:sz w:val="20"/>
          <w:szCs w:val="20"/>
        </w:rPr>
      </w:pPr>
      <w:r>
        <w:rPr>
          <w:rFonts w:ascii="Arial" w:hAnsi="Arial" w:cs="Arial"/>
          <w:sz w:val="20"/>
          <w:szCs w:val="20"/>
        </w:rPr>
        <w:lastRenderedPageBreak/>
        <w:t>(Συνέχεια ομιλίας κυρίου ΓΕΩΡΓΙΟΥ ΣΤΑΘΑΚΗ, Υπουργού Περιβάλλοντος και Ενέργειας)</w:t>
      </w:r>
    </w:p>
    <w:p w:rsidR="00440AC8" w:rsidRDefault="00440AC8" w:rsidP="00ED6BB9">
      <w:pPr>
        <w:spacing w:line="480" w:lineRule="auto"/>
        <w:ind w:firstLine="720"/>
        <w:jc w:val="center"/>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Έχω ταξινομήσει τα θέματα και νομίζω ότι είναι κοινός τόπ</w:t>
      </w:r>
      <w:r w:rsidR="00772E50">
        <w:rPr>
          <w:rFonts w:ascii="Arial" w:hAnsi="Arial" w:cs="Arial"/>
          <w:sz w:val="20"/>
          <w:szCs w:val="20"/>
        </w:rPr>
        <w:t>ος οι βασικές σκέψεις:</w:t>
      </w:r>
      <w:r>
        <w:rPr>
          <w:rFonts w:ascii="Arial" w:hAnsi="Arial" w:cs="Arial"/>
          <w:sz w:val="20"/>
          <w:szCs w:val="20"/>
        </w:rPr>
        <w:t xml:space="preserve"> παλιά και νέα πρόστιμα και αν μπορεί να γίνει συμψη</w:t>
      </w:r>
      <w:r w:rsidR="00772E50">
        <w:rPr>
          <w:rFonts w:ascii="Arial" w:hAnsi="Arial" w:cs="Arial"/>
          <w:sz w:val="20"/>
          <w:szCs w:val="20"/>
        </w:rPr>
        <w:t>φισμός, απλοποίηση των δομών, πώ</w:t>
      </w:r>
      <w:r>
        <w:rPr>
          <w:rFonts w:ascii="Arial" w:hAnsi="Arial" w:cs="Arial"/>
          <w:sz w:val="20"/>
          <w:szCs w:val="20"/>
        </w:rPr>
        <w:t>ς ελέγχεται η άδεια, τα θέματα κατανομής των πόρων ανάμεσα στους φορείς, πώς διασφαλί</w:t>
      </w:r>
      <w:r w:rsidR="00772E50">
        <w:rPr>
          <w:rFonts w:ascii="Arial" w:hAnsi="Arial" w:cs="Arial"/>
          <w:sz w:val="20"/>
          <w:szCs w:val="20"/>
        </w:rPr>
        <w:t>ζεται το χρονοδιάγραμμα και οι Υπουργικές Α</w:t>
      </w:r>
      <w:r>
        <w:rPr>
          <w:rFonts w:ascii="Arial" w:hAnsi="Arial" w:cs="Arial"/>
          <w:sz w:val="20"/>
          <w:szCs w:val="20"/>
        </w:rPr>
        <w:t xml:space="preserve">ποφάσεις, τα θέματα που εκπορεύονται από τη Γενική Γραμματέα Χωροταξίας, που της δίνουμε όλοι την εξουσία – το είπα ειρωνικά, αλλά συνάδει με ρυθμίσεις που έχουν να κάνουν με την αποκεντρωμένη διοίκηση και τις αλλαγές που θα γίνουν σε αυτή – τα θέματα της απαγόρευσης μίσθωσης αυθαιρέτου κ.λπ.. </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Άρα, έχουμε μια σειρά από θέμα</w:t>
      </w:r>
      <w:r w:rsidR="00C97493">
        <w:rPr>
          <w:rFonts w:ascii="Arial" w:hAnsi="Arial" w:cs="Arial"/>
          <w:sz w:val="20"/>
          <w:szCs w:val="20"/>
        </w:rPr>
        <w:t>τα -</w:t>
      </w:r>
      <w:r w:rsidR="00C97493" w:rsidRPr="00C97493">
        <w:t xml:space="preserve"> </w:t>
      </w:r>
      <w:r w:rsidR="00C97493" w:rsidRPr="00C97493">
        <w:rPr>
          <w:rFonts w:ascii="Arial" w:hAnsi="Arial" w:cs="Arial"/>
          <w:sz w:val="20"/>
          <w:szCs w:val="20"/>
        </w:rPr>
        <w:t>και πολλά άλλα που δεν τα αναφέρω</w:t>
      </w:r>
      <w:r w:rsidR="00C97493">
        <w:rPr>
          <w:rFonts w:ascii="Arial" w:hAnsi="Arial" w:cs="Arial"/>
          <w:sz w:val="20"/>
          <w:szCs w:val="20"/>
        </w:rPr>
        <w:t xml:space="preserve"> - που, στην κατ’</w:t>
      </w:r>
      <w:r>
        <w:rPr>
          <w:rFonts w:ascii="Arial" w:hAnsi="Arial" w:cs="Arial"/>
          <w:sz w:val="20"/>
          <w:szCs w:val="20"/>
        </w:rPr>
        <w:t xml:space="preserve"> άρθρο συζήτηση</w:t>
      </w:r>
      <w:r w:rsidR="00C97493">
        <w:rPr>
          <w:rFonts w:ascii="Arial" w:hAnsi="Arial" w:cs="Arial"/>
          <w:sz w:val="20"/>
          <w:szCs w:val="20"/>
        </w:rPr>
        <w:t>,</w:t>
      </w:r>
      <w:r>
        <w:rPr>
          <w:rFonts w:ascii="Arial" w:hAnsi="Arial" w:cs="Arial"/>
          <w:sz w:val="20"/>
          <w:szCs w:val="20"/>
        </w:rPr>
        <w:t xml:space="preserve"> θα μας δοθεί η δυνατότητα</w:t>
      </w:r>
      <w:r w:rsidR="00C97493">
        <w:rPr>
          <w:rFonts w:ascii="Arial" w:hAnsi="Arial" w:cs="Arial"/>
          <w:sz w:val="20"/>
          <w:szCs w:val="20"/>
        </w:rPr>
        <w:t xml:space="preserve"> </w:t>
      </w:r>
      <w:r>
        <w:rPr>
          <w:rFonts w:ascii="Arial" w:hAnsi="Arial" w:cs="Arial"/>
          <w:sz w:val="20"/>
          <w:szCs w:val="20"/>
        </w:rPr>
        <w:t>να έχουμε μια σαφή τοποθέτηση από την πλευρά μας για το πώς μπορούν να προχωρήσουν. Κοινή πρόθεση όλων είναι να φτάσουμε</w:t>
      </w:r>
      <w:r w:rsidR="00C97493">
        <w:rPr>
          <w:rFonts w:ascii="Arial" w:hAnsi="Arial" w:cs="Arial"/>
          <w:sz w:val="20"/>
          <w:szCs w:val="20"/>
        </w:rPr>
        <w:t>,</w:t>
      </w:r>
      <w:r>
        <w:rPr>
          <w:rFonts w:ascii="Arial" w:hAnsi="Arial" w:cs="Arial"/>
          <w:sz w:val="20"/>
          <w:szCs w:val="20"/>
        </w:rPr>
        <w:t xml:space="preserve"> ει δυνατόν</w:t>
      </w:r>
      <w:r w:rsidR="00C97493">
        <w:rPr>
          <w:rFonts w:ascii="Arial" w:hAnsi="Arial" w:cs="Arial"/>
          <w:sz w:val="20"/>
          <w:szCs w:val="20"/>
        </w:rPr>
        <w:t>,</w:t>
      </w:r>
      <w:r>
        <w:rPr>
          <w:rFonts w:ascii="Arial" w:hAnsi="Arial" w:cs="Arial"/>
          <w:sz w:val="20"/>
          <w:szCs w:val="20"/>
        </w:rPr>
        <w:t xml:space="preserve"> στη μεγαλύτερη δυνατή σύγκλιση και να μπορέσουμε να έχουμε ένα νομοσχέδιο το οποίο, πραγματικά, με το πνεύμα που το διακρίνει και</w:t>
      </w:r>
      <w:r w:rsidR="00C97493">
        <w:rPr>
          <w:rFonts w:ascii="Arial" w:hAnsi="Arial" w:cs="Arial"/>
          <w:sz w:val="20"/>
          <w:szCs w:val="20"/>
        </w:rPr>
        <w:t xml:space="preserve"> για το οποίο παρουσιάστηκαν</w:t>
      </w:r>
      <w:r>
        <w:rPr>
          <w:rFonts w:ascii="Arial" w:hAnsi="Arial" w:cs="Arial"/>
          <w:sz w:val="20"/>
          <w:szCs w:val="20"/>
        </w:rPr>
        <w:t xml:space="preserve"> σήμερα νομίζω πάρα πολύ ωραία ο χαρακτήρας, το πνεύμα, οι προθέσεις του νόμου, θα μας δώσει τη δυνατότητα και οι πολίτες να έχουν μια ασφάλεια και μια αίσθηση ότι τα πράγματα κινούνται προς μια συγκεκριμένη κατεύθυνση, με πρόθεση όλων των πλευρών τουλάχιστον να λυθούν τα προβλήματα του παρελθόντος και, ταυτόχρονα, να γίνει νέα μια νέα αρχή στην αντιμετώπιση ενός πολύ μεγάλου προβλήματος που φέρουμε από το παρελθόν.</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Θα κλείσω με δύο πολύ σύντομα τυπικά θέματα. Το ένα είναι οι νομοτεχνικές βελτιώσεις οι οποίες έχουν κατατεθεί. Δεν θα σταθώ σε αυτές, γιατί είναι στην κυριολεξία νομοτεχνικές. Θα πω και δύο λόγια για την τροπολογία με αριθμό 1269/135. Στο πρώτο άρθρο, ουσιαστικά, δίνονται παρατάσεις σε ισχύ πολεοδομικών αδειών, οι οποίες δεν έχουν καταστεί δυνατόν να ολοκληρωθούν λόγω της δυσχερούς οικονομικής συγκυρίας και προβλέπονται στα αρχικά χρονοδιαγράμματα. Άρα, προβλέπονται κάποιες επεκτάσεις. Το ίδιο ισχύει και για επέκταση για προθεσμία ολοκλήρωσης των έργων υποδομής από τους οικοδομικούς συνεταιρισμούς της χώρας. Διευκρινίζεται ότι, όταν είναι υποχρεωτική η εφαρμογή νέου τρόπου </w:t>
      </w:r>
      <w:r>
        <w:rPr>
          <w:rFonts w:ascii="Arial" w:hAnsi="Arial" w:cs="Arial"/>
          <w:sz w:val="20"/>
          <w:szCs w:val="20"/>
        </w:rPr>
        <w:lastRenderedPageBreak/>
        <w:t>καταλογισμού της δαπάνης</w:t>
      </w:r>
      <w:r w:rsidR="004C0431">
        <w:rPr>
          <w:rFonts w:ascii="Arial" w:hAnsi="Arial" w:cs="Arial"/>
          <w:sz w:val="20"/>
          <w:szCs w:val="20"/>
        </w:rPr>
        <w:t>,</w:t>
      </w:r>
      <w:r>
        <w:rPr>
          <w:rFonts w:ascii="Arial" w:hAnsi="Arial" w:cs="Arial"/>
          <w:sz w:val="20"/>
          <w:szCs w:val="20"/>
        </w:rPr>
        <w:t xml:space="preserve"> νέου τρόπου υπολογισμού της δαπάνης απαλλοτρίωσ</w:t>
      </w:r>
      <w:r w:rsidR="004C0431">
        <w:rPr>
          <w:rFonts w:ascii="Arial" w:hAnsi="Arial" w:cs="Arial"/>
          <w:sz w:val="20"/>
          <w:szCs w:val="20"/>
        </w:rPr>
        <w:t>ης, πλέον είναι σαφής ο νόμος: α</w:t>
      </w:r>
      <w:r>
        <w:rPr>
          <w:rFonts w:ascii="Arial" w:hAnsi="Arial" w:cs="Arial"/>
          <w:sz w:val="20"/>
          <w:szCs w:val="20"/>
        </w:rPr>
        <w:t>νακαλούνται οι παλιές διοικητικές πράξεις αναλογισμού, οι οποίες κατένειμαν τη δαπάνη με διαφορετικό τρόπο. Βελτιώνεται η διάταξη που αφορά τις αποστάσεις των κοιμητηρίων από τα όρια σχεδίου πόλης και μεταβιβάζεται η αρμοδιότητα επιβολής και είσπραξης προστίμου για αυθαίρετες υπ</w:t>
      </w:r>
      <w:r w:rsidR="004C0431">
        <w:rPr>
          <w:rFonts w:ascii="Arial" w:hAnsi="Arial" w:cs="Arial"/>
          <w:sz w:val="20"/>
          <w:szCs w:val="20"/>
        </w:rPr>
        <w:t>αίθριες διαφημιστικές πινακίδες</w:t>
      </w:r>
      <w:r>
        <w:rPr>
          <w:rFonts w:ascii="Arial" w:hAnsi="Arial" w:cs="Arial"/>
          <w:sz w:val="20"/>
          <w:szCs w:val="20"/>
        </w:rPr>
        <w:t xml:space="preserve"> από το Υπουργείο Περιβάλλοντος και Ενέργειας, στους δήμους που έχουν και την αρμοδιότητα για την καθαίρεση των διαφημίσεων αυτών.</w:t>
      </w:r>
    </w:p>
    <w:p w:rsidR="00440AC8" w:rsidRDefault="00440AC8"/>
    <w:p w:rsidR="00440AC8" w:rsidRDefault="00440AC8">
      <w:pPr>
        <w:sectPr w:rsidR="00440AC8">
          <w:headerReference w:type="default" r:id="rId60"/>
          <w:footerReference w:type="default" r:id="rId61"/>
          <w:pgSz w:w="11906" w:h="16838"/>
          <w:pgMar w:top="1440" w:right="1800" w:bottom="1440" w:left="1800" w:header="708" w:footer="708" w:gutter="0"/>
          <w:cols w:space="708"/>
          <w:docGrid w:linePitch="360"/>
        </w:sectPr>
      </w:pPr>
    </w:p>
    <w:p w:rsidR="00440AC8" w:rsidRDefault="00440AC8" w:rsidP="00ED6BB9">
      <w:pPr>
        <w:spacing w:line="480" w:lineRule="auto"/>
        <w:ind w:left="1440"/>
        <w:jc w:val="center"/>
        <w:rPr>
          <w:rFonts w:ascii="Arial" w:hAnsi="Arial" w:cs="Arial"/>
          <w:sz w:val="20"/>
          <w:szCs w:val="20"/>
        </w:rPr>
      </w:pPr>
      <w:r>
        <w:rPr>
          <w:rFonts w:ascii="Arial" w:hAnsi="Arial" w:cs="Arial"/>
          <w:sz w:val="20"/>
          <w:szCs w:val="20"/>
        </w:rPr>
        <w:lastRenderedPageBreak/>
        <w:t>(Συνέχεια ομιλίας κυρίου ΓΕΩΡΓΙΟΥ ΣΤΑΘΑΚΗ, Υπουργού Περιβάλλοντος και Ενέργειας)</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Με το δεύτερο άρθρο</w:t>
      </w:r>
      <w:r w:rsidR="004C0431">
        <w:rPr>
          <w:rFonts w:ascii="Arial" w:hAnsi="Arial" w:cs="Arial"/>
          <w:sz w:val="20"/>
          <w:szCs w:val="20"/>
        </w:rPr>
        <w:t>,</w:t>
      </w:r>
      <w:r>
        <w:rPr>
          <w:rFonts w:ascii="Arial" w:hAnsi="Arial" w:cs="Arial"/>
          <w:sz w:val="20"/>
          <w:szCs w:val="20"/>
        </w:rPr>
        <w:t xml:space="preserve"> αποσαφηνίζονται κάποια θέματα στην ΡΑΕ αναφορικά με τον νόμο για τη διενέργεια αναθέσεων από </w:t>
      </w:r>
      <w:r w:rsidR="004C0431">
        <w:rPr>
          <w:rFonts w:ascii="Arial" w:hAnsi="Arial" w:cs="Arial"/>
          <w:sz w:val="20"/>
          <w:szCs w:val="20"/>
        </w:rPr>
        <w:t>τον Π</w:t>
      </w:r>
      <w:r>
        <w:rPr>
          <w:rFonts w:ascii="Arial" w:hAnsi="Arial" w:cs="Arial"/>
          <w:sz w:val="20"/>
          <w:szCs w:val="20"/>
        </w:rPr>
        <w:t xml:space="preserve">ρόεδρο της ΡΑΕ. Περιορίζεται, όπως προβλέπει ο νόμος, το ποσό των απευθείας αναθέσεων και αποσαφηνίζεται ότι η δυνατότητα </w:t>
      </w:r>
      <w:r w:rsidR="004C0431">
        <w:rPr>
          <w:rFonts w:ascii="Arial" w:hAnsi="Arial" w:cs="Arial"/>
          <w:sz w:val="20"/>
          <w:szCs w:val="20"/>
        </w:rPr>
        <w:t xml:space="preserve">απευθείας ανάθεσης </w:t>
      </w:r>
      <w:r>
        <w:rPr>
          <w:rFonts w:ascii="Arial" w:hAnsi="Arial" w:cs="Arial"/>
          <w:sz w:val="20"/>
          <w:szCs w:val="20"/>
        </w:rPr>
        <w:t>γίνεται παράλληλα και από την Ολομέλεια της ΡΑΕ. Δίνεται η δυνατότητα σε φοιτητές να απασχολούνται στη ΡΑΕ στο πλαίσιο πρακτικής άσκησης. Παρατείνεται η διάρκεια των 20 θέσεων ορισμένου χρόνου που είχαν μέχρι το τέλους του 2018, προκειμένου να ολοκληρωθεί η προκήρυξη του ΑΣΕΠ που έχει ήδη γίνει και έχει καθυστερήσει για μερικούς μήνες, προκειμένου να μην υπάρξει κενό στις θέσεις αυτές.</w:t>
      </w: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 xml:space="preserve">Αυτές είναι οι τροπολογίες. Επαναλαμβάνω ότι την ερχόμενη Τετάρτη, στην κατ’ άρθρο συζήτηση </w:t>
      </w:r>
      <w:r w:rsidRPr="00541476">
        <w:rPr>
          <w:rFonts w:ascii="Arial" w:hAnsi="Arial" w:cs="Arial"/>
          <w:sz w:val="20"/>
          <w:szCs w:val="20"/>
        </w:rPr>
        <w:t>(</w:t>
      </w:r>
      <w:r>
        <w:rPr>
          <w:rFonts w:ascii="Arial" w:hAnsi="Arial" w:cs="Arial"/>
          <w:sz w:val="20"/>
          <w:szCs w:val="20"/>
        </w:rPr>
        <w:t>β’ ανάγνωση), θα τοποθετηθούμε ένα προς ένα στα άρθρα για τα οποία υπάρχουν παρατηρήσεις και πρόθεσή μας είναι, πραγματικά, να βρεθεί η καλύτερη δυνατή λύση, που θα είναι μια μεγάλη πλειοψηφία στη Βουλή γι' αυτό το νομοσχέδιο. Ευχαριστώ.</w:t>
      </w:r>
    </w:p>
    <w:p w:rsidR="00440AC8" w:rsidRPr="007D13CE" w:rsidRDefault="00440AC8" w:rsidP="00ED6BB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Ολοκληρώθηκε η συνεδρίαση. Θα γίνει η β΄ ανάγνωση επί του σχεδίου νόμου την Τετάρτη, 11 Οκτωβρίου 2017</w:t>
      </w:r>
      <w:r w:rsidR="004C0431">
        <w:rPr>
          <w:rFonts w:ascii="Arial" w:hAnsi="Arial" w:cs="Arial"/>
          <w:sz w:val="20"/>
          <w:szCs w:val="20"/>
        </w:rPr>
        <w:t>,</w:t>
      </w:r>
      <w:r>
        <w:rPr>
          <w:rFonts w:ascii="Arial" w:hAnsi="Arial" w:cs="Arial"/>
          <w:sz w:val="20"/>
          <w:szCs w:val="20"/>
        </w:rPr>
        <w:t xml:space="preserve"> και ώρα 11.00΄ στην Αίθουσα 223. Καλό βράδυ.</w:t>
      </w:r>
    </w:p>
    <w:p w:rsidR="00440AC8" w:rsidRPr="007D13CE" w:rsidRDefault="00440AC8" w:rsidP="00ED6BB9">
      <w:pPr>
        <w:spacing w:line="480" w:lineRule="auto"/>
        <w:ind w:firstLine="720"/>
        <w:rPr>
          <w:rFonts w:ascii="Arial" w:hAnsi="Arial" w:cs="Arial"/>
          <w:sz w:val="20"/>
          <w:szCs w:val="20"/>
        </w:rPr>
      </w:pPr>
    </w:p>
    <w:p w:rsidR="00440AC8" w:rsidRPr="007D13CE" w:rsidRDefault="00440AC8" w:rsidP="00ED6BB9">
      <w:pPr>
        <w:spacing w:line="480" w:lineRule="auto"/>
        <w:ind w:firstLine="720"/>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sidRPr="00A61C4D">
        <w:rPr>
          <w:rFonts w:ascii="Arial" w:hAnsi="Arial" w:cs="Arial"/>
          <w:sz w:val="20"/>
          <w:szCs w:val="20"/>
        </w:rPr>
        <w:t xml:space="preserve">Στο σημείο αυτό </w:t>
      </w:r>
      <w:r>
        <w:rPr>
          <w:rFonts w:ascii="Arial" w:hAnsi="Arial" w:cs="Arial"/>
          <w:sz w:val="20"/>
          <w:szCs w:val="20"/>
        </w:rPr>
        <w:t xml:space="preserve">έγινε </w:t>
      </w:r>
      <w:r w:rsidRPr="00A61C4D">
        <w:rPr>
          <w:rFonts w:ascii="Arial" w:hAnsi="Arial" w:cs="Arial"/>
          <w:sz w:val="20"/>
          <w:szCs w:val="20"/>
        </w:rPr>
        <w:t>η γ</w:t>
      </w:r>
      <w:r>
        <w:rPr>
          <w:rFonts w:ascii="Arial" w:hAnsi="Arial" w:cs="Arial"/>
          <w:sz w:val="20"/>
          <w:szCs w:val="20"/>
        </w:rPr>
        <w:t>΄</w:t>
      </w:r>
      <w:r w:rsidRPr="00A61C4D">
        <w:rPr>
          <w:rFonts w:ascii="Arial" w:hAnsi="Arial" w:cs="Arial"/>
          <w:sz w:val="20"/>
          <w:szCs w:val="20"/>
        </w:rPr>
        <w:t xml:space="preserve"> ανάγνωση του καταλόγου των μελών τη</w:t>
      </w:r>
      <w:r>
        <w:rPr>
          <w:rFonts w:ascii="Arial" w:hAnsi="Arial" w:cs="Arial"/>
          <w:sz w:val="20"/>
          <w:szCs w:val="20"/>
        </w:rPr>
        <w:t>ς Επιτροπής. Παρόντες είναι οι Βουλευτές κ.κ.</w:t>
      </w:r>
      <w:r w:rsidR="0042740D">
        <w:rPr>
          <w:rFonts w:ascii="Arial" w:hAnsi="Arial" w:cs="Arial"/>
          <w:sz w:val="20"/>
          <w:szCs w:val="20"/>
        </w:rPr>
        <w:t xml:space="preserve"> </w:t>
      </w:r>
      <w:r w:rsidR="0042740D" w:rsidRPr="0042740D">
        <w:rPr>
          <w:rFonts w:ascii="Arial" w:hAnsi="Arial" w:cs="Arial"/>
          <w:sz w:val="20"/>
          <w:szCs w:val="20"/>
        </w:rPr>
        <w:t xml:space="preserve">Αραχωβίτης Σταύρος, Γκαρά Αναστασία, Δημαράς Γιώργος, </w:t>
      </w:r>
      <w:proofErr w:type="spellStart"/>
      <w:r w:rsidR="0042740D" w:rsidRPr="0042740D">
        <w:rPr>
          <w:rFonts w:ascii="Arial" w:hAnsi="Arial" w:cs="Arial"/>
          <w:sz w:val="20"/>
          <w:szCs w:val="20"/>
        </w:rPr>
        <w:t>Ζεϊμπέκ</w:t>
      </w:r>
      <w:proofErr w:type="spellEnd"/>
      <w:r w:rsidR="0042740D" w:rsidRPr="0042740D">
        <w:rPr>
          <w:rFonts w:ascii="Arial" w:hAnsi="Arial" w:cs="Arial"/>
          <w:sz w:val="20"/>
          <w:szCs w:val="20"/>
        </w:rPr>
        <w:t xml:space="preserve"> Χουσεΐν, Ιγγλέζη Κατερίνα, Καρακώστα Εύη, </w:t>
      </w:r>
      <w:proofErr w:type="spellStart"/>
      <w:r w:rsidR="0042740D" w:rsidRPr="0042740D">
        <w:rPr>
          <w:rFonts w:ascii="Arial" w:hAnsi="Arial" w:cs="Arial"/>
          <w:sz w:val="20"/>
          <w:szCs w:val="20"/>
        </w:rPr>
        <w:t>Καραναστάσης</w:t>
      </w:r>
      <w:proofErr w:type="spellEnd"/>
      <w:r w:rsidR="0042740D" w:rsidRPr="0042740D">
        <w:rPr>
          <w:rFonts w:ascii="Arial" w:hAnsi="Arial" w:cs="Arial"/>
          <w:sz w:val="20"/>
          <w:szCs w:val="20"/>
        </w:rPr>
        <w:t xml:space="preserve"> Απόστολος, Καφαντάρη Χαρά, </w:t>
      </w:r>
      <w:proofErr w:type="spellStart"/>
      <w:r w:rsidR="0042740D" w:rsidRPr="0042740D">
        <w:rPr>
          <w:rFonts w:ascii="Arial" w:hAnsi="Arial" w:cs="Arial"/>
          <w:sz w:val="20"/>
          <w:szCs w:val="20"/>
        </w:rPr>
        <w:t>Ξυδάκης</w:t>
      </w:r>
      <w:proofErr w:type="spellEnd"/>
      <w:r w:rsidR="0042740D" w:rsidRPr="0042740D">
        <w:rPr>
          <w:rFonts w:ascii="Arial" w:hAnsi="Arial" w:cs="Arial"/>
          <w:sz w:val="20"/>
          <w:szCs w:val="20"/>
        </w:rPr>
        <w:t xml:space="preserve"> Νίκος, Παπαδόπουλος Νίκος, </w:t>
      </w:r>
      <w:proofErr w:type="spellStart"/>
      <w:r w:rsidR="0042740D" w:rsidRPr="0042740D">
        <w:rPr>
          <w:rFonts w:ascii="Arial" w:hAnsi="Arial" w:cs="Arial"/>
          <w:sz w:val="20"/>
          <w:szCs w:val="20"/>
        </w:rPr>
        <w:t>Συρμαλένιος</w:t>
      </w:r>
      <w:proofErr w:type="spellEnd"/>
      <w:r w:rsidR="0042740D" w:rsidRPr="0042740D">
        <w:rPr>
          <w:rFonts w:ascii="Arial" w:hAnsi="Arial" w:cs="Arial"/>
          <w:sz w:val="20"/>
          <w:szCs w:val="20"/>
        </w:rPr>
        <w:t xml:space="preserve"> Νίκος, Αθανασίου Χαράλαμπος, Αντωνιάδης Ιωάννης, Αραμπατζή Φωτεινή, Κατσαφάδος Κωνσταντίνος, Μπούρας Αθανάσιος, Κωνσταντόπουλος Δημήτριος, </w:t>
      </w:r>
      <w:proofErr w:type="spellStart"/>
      <w:r w:rsidR="0042740D" w:rsidRPr="0042740D">
        <w:rPr>
          <w:rFonts w:ascii="Arial" w:hAnsi="Arial" w:cs="Arial"/>
          <w:sz w:val="20"/>
          <w:szCs w:val="20"/>
        </w:rPr>
        <w:t>Παναγιώταρος</w:t>
      </w:r>
      <w:proofErr w:type="spellEnd"/>
      <w:r w:rsidR="0042740D" w:rsidRPr="0042740D">
        <w:rPr>
          <w:rFonts w:ascii="Arial" w:hAnsi="Arial" w:cs="Arial"/>
          <w:sz w:val="20"/>
          <w:szCs w:val="20"/>
        </w:rPr>
        <w:t xml:space="preserve"> Ηλίας, </w:t>
      </w:r>
      <w:proofErr w:type="spellStart"/>
      <w:r w:rsidR="0042740D" w:rsidRPr="0042740D">
        <w:rPr>
          <w:rFonts w:ascii="Arial" w:hAnsi="Arial" w:cs="Arial"/>
          <w:sz w:val="20"/>
          <w:szCs w:val="20"/>
        </w:rPr>
        <w:t>Σαχινίδης</w:t>
      </w:r>
      <w:proofErr w:type="spellEnd"/>
      <w:r w:rsidR="0042740D" w:rsidRPr="0042740D">
        <w:rPr>
          <w:rFonts w:ascii="Arial" w:hAnsi="Arial" w:cs="Arial"/>
          <w:sz w:val="20"/>
          <w:szCs w:val="20"/>
        </w:rPr>
        <w:t xml:space="preserve"> Ιωάννης, Δελής Ιωάννης</w:t>
      </w:r>
      <w:r w:rsidR="00A1544F">
        <w:rPr>
          <w:rFonts w:ascii="Arial" w:hAnsi="Arial" w:cs="Arial"/>
          <w:sz w:val="20"/>
          <w:szCs w:val="20"/>
        </w:rPr>
        <w:t xml:space="preserve">, </w:t>
      </w:r>
      <w:proofErr w:type="spellStart"/>
      <w:r w:rsidR="00A1544F">
        <w:rPr>
          <w:rFonts w:ascii="Arial" w:hAnsi="Arial" w:cs="Arial"/>
          <w:sz w:val="20"/>
          <w:szCs w:val="20"/>
        </w:rPr>
        <w:t>Μανωλάκου</w:t>
      </w:r>
      <w:proofErr w:type="spellEnd"/>
      <w:r w:rsidR="00A1544F">
        <w:rPr>
          <w:rFonts w:ascii="Arial" w:hAnsi="Arial" w:cs="Arial"/>
          <w:sz w:val="20"/>
          <w:szCs w:val="20"/>
        </w:rPr>
        <w:t xml:space="preserve"> Διαμάντω και </w:t>
      </w:r>
      <w:r w:rsidR="0042740D" w:rsidRPr="0042740D">
        <w:rPr>
          <w:rFonts w:ascii="Arial" w:hAnsi="Arial" w:cs="Arial"/>
          <w:sz w:val="20"/>
          <w:szCs w:val="20"/>
        </w:rPr>
        <w:t>Λαζαρίδης Γεώργιος</w:t>
      </w:r>
      <w:r w:rsidR="00A1544F">
        <w:rPr>
          <w:rFonts w:ascii="Arial" w:hAnsi="Arial" w:cs="Arial"/>
          <w:sz w:val="20"/>
          <w:szCs w:val="20"/>
        </w:rPr>
        <w:t>.</w:t>
      </w:r>
    </w:p>
    <w:p w:rsidR="00440AC8" w:rsidRPr="00A61C4D"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r>
        <w:rPr>
          <w:rFonts w:ascii="Arial" w:hAnsi="Arial" w:cs="Arial"/>
          <w:sz w:val="20"/>
          <w:szCs w:val="20"/>
        </w:rPr>
        <w:t>Τέλος και περί ώρα 19.15</w:t>
      </w:r>
      <w:r w:rsidRPr="00A61C4D">
        <w:rPr>
          <w:rFonts w:ascii="Arial" w:hAnsi="Arial" w:cs="Arial"/>
          <w:sz w:val="20"/>
          <w:szCs w:val="20"/>
        </w:rPr>
        <w:t>΄ λύθηκε η συνεδρίαση.</w:t>
      </w: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sz w:val="20"/>
          <w:szCs w:val="20"/>
        </w:rPr>
      </w:pPr>
    </w:p>
    <w:p w:rsidR="00440AC8" w:rsidRDefault="00440AC8" w:rsidP="00ED6BB9">
      <w:pPr>
        <w:spacing w:line="480" w:lineRule="auto"/>
        <w:ind w:firstLine="720"/>
        <w:jc w:val="both"/>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440AC8" w:rsidRPr="00A61C4D" w:rsidRDefault="00440AC8" w:rsidP="00ED6BB9">
      <w:pPr>
        <w:spacing w:line="480" w:lineRule="auto"/>
        <w:ind w:firstLine="720"/>
        <w:jc w:val="both"/>
        <w:rPr>
          <w:rFonts w:ascii="Arial" w:hAnsi="Arial" w:cs="Arial"/>
          <w:b/>
          <w:sz w:val="20"/>
          <w:szCs w:val="20"/>
        </w:rPr>
      </w:pPr>
    </w:p>
    <w:p w:rsidR="00440AC8" w:rsidRPr="00440AC8" w:rsidRDefault="00440AC8" w:rsidP="00440AC8">
      <w:pPr>
        <w:spacing w:line="480" w:lineRule="auto"/>
        <w:ind w:firstLine="720"/>
        <w:jc w:val="both"/>
        <w:rPr>
          <w:rFonts w:ascii="Arial" w:hAnsi="Arial" w:cs="Arial"/>
          <w:sz w:val="20"/>
        </w:rPr>
      </w:pPr>
      <w:r w:rsidRPr="00A61C4D">
        <w:rPr>
          <w:rFonts w:ascii="Arial" w:hAnsi="Arial" w:cs="Arial"/>
          <w:b/>
          <w:sz w:val="20"/>
          <w:szCs w:val="20"/>
        </w:rPr>
        <w:t xml:space="preserve">          </w:t>
      </w:r>
      <w:r>
        <w:rPr>
          <w:rFonts w:ascii="Arial" w:hAnsi="Arial" w:cs="Arial"/>
          <w:b/>
          <w:sz w:val="20"/>
          <w:szCs w:val="20"/>
        </w:rPr>
        <w:t xml:space="preserve">ΧΑΡΑ ΚΑΦΑΝΤΑΡΗ       </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rPr>
        <w:t xml:space="preserve">            </w:t>
      </w:r>
      <w:r w:rsidRPr="00A61C4D">
        <w:rPr>
          <w:rFonts w:ascii="Arial" w:hAnsi="Arial" w:cs="Arial"/>
          <w:b/>
          <w:sz w:val="20"/>
          <w:szCs w:val="20"/>
          <w:lang w:val="en-US"/>
        </w:rPr>
        <w:t>ΜΑΡΙΟΣ ΚΑΤΣΗΣ</w:t>
      </w:r>
    </w:p>
    <w:sectPr w:rsidR="00440AC8" w:rsidRPr="00440AC8" w:rsidSect="00ED6BB9">
      <w:headerReference w:type="default" r:id="rId62"/>
      <w:footerReference w:type="default" r:id="rId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63D" w:rsidRDefault="00FC563D">
      <w:pPr>
        <w:spacing w:after="0" w:line="240" w:lineRule="auto"/>
      </w:pPr>
      <w:r>
        <w:separator/>
      </w:r>
    </w:p>
  </w:endnote>
  <w:endnote w:type="continuationSeparator" w:id="0">
    <w:p w:rsidR="00FC563D" w:rsidRDefault="00FC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912D45" w:rsidRDefault="0080059E">
    <w:pPr>
      <w:pStyle w:val="a4"/>
      <w:rPr>
        <w:rFonts w:ascii="Arial" w:hAnsi="Arial" w:cs="Arial"/>
        <w:sz w:val="12"/>
        <w:szCs w:val="12"/>
        <w:lang w:val="en-US"/>
      </w:rPr>
    </w:pPr>
    <w:r w:rsidRPr="004B6F20">
      <w:rPr>
        <w:rFonts w:ascii="Arial" w:hAnsi="Arial" w:cs="Arial"/>
        <w:sz w:val="12"/>
        <w:szCs w:val="12"/>
      </w:rPr>
      <w:fldChar w:fldCharType="begin"/>
    </w:r>
    <w:r w:rsidRPr="00912D45">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lang w:val="en-US"/>
      </w:rPr>
      <w:t>C:\Users\a.valakas\Desktop\</w:t>
    </w:r>
    <w:r w:rsidR="00BB67A1" w:rsidRPr="00BB67A1">
      <w:rPr>
        <w:rFonts w:ascii="Arial" w:hAnsi="Arial" w:cs="Arial"/>
        <w:noProof/>
        <w:sz w:val="12"/>
        <w:szCs w:val="12"/>
      </w:rPr>
      <w:t>9.10.2017</w:t>
    </w:r>
    <w:r w:rsidR="00BB67A1">
      <w:rPr>
        <w:rFonts w:ascii="Arial" w:hAnsi="Arial" w:cs="Arial"/>
        <w:noProof/>
        <w:sz w:val="12"/>
        <w:szCs w:val="12"/>
        <w:lang w:val="en-US"/>
      </w:rPr>
      <w:t xml:space="preserve"> (3η συνεδρίαση).docx</w:t>
    </w:r>
    <w:r w:rsidRPr="004B6F20">
      <w:rPr>
        <w:rFonts w:ascii="Arial" w:hAnsi="Arial" w:cs="Arial"/>
        <w:sz w:val="12"/>
        <w:szCs w:val="1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Pr="004B6F20" w:rsidRDefault="0080059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BB67A1">
      <w:rPr>
        <w:rFonts w:ascii="Arial" w:hAnsi="Arial" w:cs="Arial"/>
        <w:noProof/>
        <w:sz w:val="12"/>
        <w:szCs w:val="12"/>
      </w:rPr>
      <w:t>C:\Users\a.valakas\Desktop\9.10.2017 (3η συνεδρίαση).docx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63D" w:rsidRDefault="00FC563D">
      <w:pPr>
        <w:spacing w:after="0" w:line="240" w:lineRule="auto"/>
      </w:pPr>
      <w:r>
        <w:separator/>
      </w:r>
    </w:p>
  </w:footnote>
  <w:footnote w:type="continuationSeparator" w:id="0">
    <w:p w:rsidR="00FC563D" w:rsidRDefault="00FC5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0E02DF" w:rsidRDefault="0080059E" w:rsidP="00ED6BB9">
          <w:pPr>
            <w:pStyle w:val="a3"/>
            <w:jc w:val="center"/>
            <w:rPr>
              <w:rFonts w:ascii="Arial" w:hAnsi="Arial"/>
              <w:b/>
              <w:bCs/>
              <w:sz w:val="18"/>
            </w:rPr>
          </w:pPr>
          <w:r>
            <w:rPr>
              <w:rFonts w:ascii="Arial" w:hAnsi="Arial"/>
              <w:b/>
              <w:bCs/>
              <w:sz w:val="18"/>
            </w:rPr>
            <w:t>ΓΚΙΟΚΑΣ</w:t>
          </w:r>
        </w:p>
      </w:tc>
      <w:tc>
        <w:tcPr>
          <w:tcW w:w="2130" w:type="dxa"/>
        </w:tcPr>
        <w:p w:rsidR="0080059E" w:rsidRDefault="0080059E" w:rsidP="00ED6BB9">
          <w:pPr>
            <w:pStyle w:val="a3"/>
            <w:rPr>
              <w:rFonts w:ascii="Arial" w:hAnsi="Arial"/>
              <w:b/>
              <w:bCs/>
              <w:sz w:val="18"/>
            </w:rPr>
          </w:pPr>
          <w:r>
            <w:rPr>
              <w:rFonts w:ascii="Arial" w:hAnsi="Arial"/>
              <w:b/>
              <w:bCs/>
              <w:sz w:val="18"/>
            </w:rPr>
            <w:t xml:space="preserve">            </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CE4121" w:rsidRDefault="0080059E" w:rsidP="00ED6BB9">
          <w:pPr>
            <w:pStyle w:val="a3"/>
            <w:jc w:val="center"/>
            <w:rPr>
              <w:rFonts w:ascii="Arial" w:hAnsi="Arial"/>
              <w:b/>
              <w:bCs/>
              <w:sz w:val="18"/>
              <w:lang w:val="en-US"/>
            </w:rPr>
          </w:pPr>
          <w:r>
            <w:rPr>
              <w:rFonts w:ascii="Arial" w:hAnsi="Arial"/>
              <w:b/>
              <w:bCs/>
              <w:sz w:val="18"/>
              <w:lang w:val="en-US"/>
            </w:rPr>
            <w:t>AAFA1009.GH1</w:t>
          </w:r>
        </w:p>
      </w:tc>
    </w:tr>
  </w:tbl>
  <w:p w:rsidR="0080059E" w:rsidRDefault="0080059E" w:rsidP="00ED6BB9">
    <w:pPr>
      <w:pStyle w:val="a3"/>
      <w:rPr>
        <w:rFonts w:ascii="Arial" w:hAnsi="Arial"/>
        <w:sz w:val="20"/>
      </w:rPr>
    </w:pPr>
  </w:p>
  <w:p w:rsidR="0080059E" w:rsidRDefault="0080059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82"/>
      <w:gridCol w:w="2054"/>
      <w:gridCol w:w="2078"/>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ΧΡΙΣΤΟΦΟΡΟΥ</w:t>
          </w:r>
        </w:p>
      </w:tc>
      <w:tc>
        <w:tcPr>
          <w:tcW w:w="2130" w:type="dxa"/>
        </w:tcPr>
        <w:p w:rsidR="0080059E" w:rsidRDefault="0080059E" w:rsidP="00ED6BB9">
          <w:pPr>
            <w:pStyle w:val="a3"/>
            <w:jc w:val="center"/>
            <w:rPr>
              <w:rFonts w:ascii="Arial" w:hAnsi="Arial"/>
              <w:b/>
              <w:bCs/>
              <w:sz w:val="18"/>
            </w:rPr>
          </w:pPr>
          <w:r>
            <w:rPr>
              <w:rFonts w:ascii="Arial" w:hAnsi="Arial"/>
              <w:b/>
              <w:bCs/>
              <w:sz w:val="18"/>
            </w:rPr>
            <w:t>ΧΡΙΣΤΟΦΟΡΟΥ</w:t>
          </w:r>
        </w:p>
      </w:tc>
      <w:tc>
        <w:tcPr>
          <w:tcW w:w="2131" w:type="dxa"/>
        </w:tcPr>
        <w:p w:rsidR="0080059E" w:rsidRPr="000A25B1" w:rsidRDefault="0080059E" w:rsidP="00ED6BB9">
          <w:pPr>
            <w:pStyle w:val="a3"/>
            <w:jc w:val="center"/>
            <w:rPr>
              <w:rFonts w:ascii="Arial" w:hAnsi="Arial"/>
              <w:b/>
              <w:bCs/>
              <w:sz w:val="18"/>
              <w:lang w:val="en-US"/>
            </w:rPr>
          </w:pPr>
          <w:r>
            <w:rPr>
              <w:rFonts w:ascii="Arial" w:hAnsi="Arial"/>
              <w:b/>
              <w:bCs/>
              <w:sz w:val="18"/>
              <w:lang w:val="en-US"/>
            </w:rPr>
            <w:t>9.10.2017</w:t>
          </w:r>
        </w:p>
      </w:tc>
      <w:tc>
        <w:tcPr>
          <w:tcW w:w="2131" w:type="dxa"/>
        </w:tcPr>
        <w:p w:rsidR="0080059E" w:rsidRPr="000A25B1" w:rsidRDefault="0080059E" w:rsidP="00ED6BB9">
          <w:pPr>
            <w:pStyle w:val="a3"/>
            <w:jc w:val="center"/>
            <w:rPr>
              <w:rFonts w:ascii="Arial" w:hAnsi="Arial"/>
              <w:b/>
              <w:bCs/>
              <w:sz w:val="18"/>
              <w:lang w:val="en-US"/>
            </w:rPr>
          </w:pPr>
          <w:r>
            <w:rPr>
              <w:rFonts w:ascii="Arial" w:hAnsi="Arial"/>
              <w:b/>
              <w:bCs/>
              <w:sz w:val="18"/>
              <w:lang w:val="en-US"/>
            </w:rPr>
            <w:t>AJFA1009.XT1</w:t>
          </w:r>
        </w:p>
      </w:tc>
    </w:tr>
  </w:tbl>
  <w:p w:rsidR="0080059E" w:rsidRDefault="0080059E" w:rsidP="00ED6BB9">
    <w:pPr>
      <w:pStyle w:val="a3"/>
      <w:rPr>
        <w:rFonts w:ascii="Arial" w:hAnsi="Arial"/>
        <w:sz w:val="20"/>
      </w:rPr>
    </w:pPr>
  </w:p>
  <w:p w:rsidR="0080059E" w:rsidRDefault="0080059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7"/>
      <w:gridCol w:w="2071"/>
      <w:gridCol w:w="2092"/>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Default="0080059E" w:rsidP="00ED6BB9">
          <w:pPr>
            <w:pStyle w:val="a3"/>
            <w:jc w:val="center"/>
            <w:rPr>
              <w:rFonts w:ascii="Arial" w:hAnsi="Arial"/>
              <w:b/>
              <w:bCs/>
              <w:sz w:val="18"/>
            </w:rPr>
          </w:pPr>
          <w:r>
            <w:rPr>
              <w:rFonts w:ascii="Arial" w:hAnsi="Arial"/>
              <w:b/>
              <w:bCs/>
              <w:sz w:val="18"/>
            </w:rPr>
            <w:t>ΧΡΟΝΑΚΗ</w:t>
          </w:r>
        </w:p>
      </w:tc>
      <w:tc>
        <w:tcPr>
          <w:tcW w:w="2130" w:type="dxa"/>
        </w:tcPr>
        <w:p w:rsidR="0080059E" w:rsidRDefault="0080059E" w:rsidP="00ED6BB9">
          <w:pPr>
            <w:pStyle w:val="a3"/>
            <w:jc w:val="center"/>
            <w:rPr>
              <w:rFonts w:ascii="Arial" w:hAnsi="Arial"/>
              <w:b/>
              <w:bCs/>
              <w:sz w:val="18"/>
            </w:rPr>
          </w:pPr>
          <w:r>
            <w:rPr>
              <w:rFonts w:ascii="Arial" w:hAnsi="Arial"/>
              <w:b/>
              <w:bCs/>
              <w:sz w:val="18"/>
            </w:rPr>
            <w:t>ΧΡΟΝΑΚΗ</w:t>
          </w:r>
        </w:p>
      </w:tc>
      <w:tc>
        <w:tcPr>
          <w:tcW w:w="2131" w:type="dxa"/>
        </w:tcPr>
        <w:p w:rsidR="0080059E" w:rsidRPr="0031716B" w:rsidRDefault="0080059E" w:rsidP="00ED6BB9">
          <w:pPr>
            <w:pStyle w:val="a3"/>
            <w:jc w:val="center"/>
            <w:rPr>
              <w:rFonts w:ascii="Arial" w:hAnsi="Arial"/>
              <w:b/>
              <w:bCs/>
              <w:sz w:val="18"/>
              <w:lang w:val="en-US"/>
            </w:rPr>
          </w:pPr>
          <w:r>
            <w:rPr>
              <w:rFonts w:ascii="Arial" w:hAnsi="Arial"/>
              <w:b/>
              <w:bCs/>
              <w:sz w:val="18"/>
              <w:lang w:val="en-US"/>
            </w:rPr>
            <w:t>09.10.2017</w:t>
          </w:r>
        </w:p>
      </w:tc>
      <w:tc>
        <w:tcPr>
          <w:tcW w:w="2131" w:type="dxa"/>
        </w:tcPr>
        <w:p w:rsidR="0080059E" w:rsidRPr="0031716B" w:rsidRDefault="0080059E" w:rsidP="00ED6BB9">
          <w:pPr>
            <w:pStyle w:val="a3"/>
            <w:jc w:val="center"/>
            <w:rPr>
              <w:rFonts w:ascii="Arial" w:hAnsi="Arial"/>
              <w:b/>
              <w:bCs/>
              <w:sz w:val="18"/>
              <w:lang w:val="en-US"/>
            </w:rPr>
          </w:pPr>
          <w:r>
            <w:rPr>
              <w:rFonts w:ascii="Arial" w:hAnsi="Arial"/>
              <w:b/>
              <w:bCs/>
              <w:sz w:val="18"/>
              <w:lang w:val="en-US"/>
            </w:rPr>
            <w:t>AKFA1009.XE1</w:t>
          </w:r>
        </w:p>
      </w:tc>
    </w:tr>
  </w:tbl>
  <w:p w:rsidR="0080059E" w:rsidRDefault="0080059E" w:rsidP="00ED6BB9">
    <w:pPr>
      <w:pStyle w:val="a3"/>
      <w:rPr>
        <w:rFonts w:ascii="Arial" w:hAnsi="Arial"/>
        <w:sz w:val="20"/>
      </w:rPr>
    </w:pPr>
  </w:p>
  <w:p w:rsidR="0080059E" w:rsidRDefault="0080059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964"/>
      <w:gridCol w:w="1982"/>
      <w:gridCol w:w="2034"/>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6C3E16" w:rsidRDefault="0080059E" w:rsidP="00ED6BB9">
          <w:pPr>
            <w:pStyle w:val="a3"/>
            <w:tabs>
              <w:tab w:val="center" w:pos="924"/>
              <w:tab w:val="right" w:pos="1848"/>
            </w:tabs>
            <w:ind w:firstLine="720"/>
            <w:rPr>
              <w:rFonts w:ascii="Arial" w:hAnsi="Arial"/>
              <w:b/>
              <w:bCs/>
              <w:sz w:val="18"/>
            </w:rPr>
          </w:pPr>
          <w:r>
            <w:rPr>
              <w:rFonts w:ascii="Arial" w:hAnsi="Arial"/>
              <w:b/>
              <w:bCs/>
              <w:sz w:val="18"/>
            </w:rPr>
            <w:t>ΡΑΥΤΟΠΟΥΛΟΣ</w:t>
          </w:r>
        </w:p>
      </w:tc>
      <w:tc>
        <w:tcPr>
          <w:tcW w:w="2130" w:type="dxa"/>
        </w:tcPr>
        <w:p w:rsidR="0080059E" w:rsidRDefault="0080059E" w:rsidP="00ED6BB9">
          <w:pPr>
            <w:pStyle w:val="a3"/>
            <w:jc w:val="center"/>
            <w:rPr>
              <w:rFonts w:ascii="Arial" w:hAnsi="Arial"/>
              <w:b/>
              <w:bCs/>
              <w:sz w:val="18"/>
            </w:rPr>
          </w:pPr>
          <w:r>
            <w:rPr>
              <w:rFonts w:ascii="Arial" w:hAnsi="Arial"/>
              <w:b/>
              <w:bCs/>
              <w:sz w:val="18"/>
            </w:rPr>
            <w:t>ΙΩΑΝΝΟΥ</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D65F3E" w:rsidRDefault="0080059E" w:rsidP="00ED6BB9">
          <w:pPr>
            <w:pStyle w:val="a3"/>
            <w:jc w:val="center"/>
            <w:rPr>
              <w:rFonts w:ascii="Arial" w:hAnsi="Arial"/>
              <w:b/>
              <w:bCs/>
              <w:sz w:val="18"/>
              <w:lang w:val="en-US"/>
            </w:rPr>
          </w:pPr>
          <w:r>
            <w:rPr>
              <w:rFonts w:ascii="Arial" w:hAnsi="Arial"/>
              <w:b/>
              <w:bCs/>
              <w:sz w:val="18"/>
              <w:lang w:val="en-US"/>
            </w:rPr>
            <w:t>ALFA1009.AR1</w:t>
          </w:r>
        </w:p>
      </w:tc>
    </w:tr>
  </w:tbl>
  <w:p w:rsidR="0080059E" w:rsidRDefault="0080059E" w:rsidP="00ED6BB9">
    <w:pPr>
      <w:pStyle w:val="a3"/>
      <w:rPr>
        <w:rFonts w:ascii="Arial" w:hAnsi="Arial"/>
        <w:sz w:val="20"/>
      </w:rPr>
    </w:pPr>
  </w:p>
  <w:p w:rsidR="0080059E" w:rsidRDefault="0080059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80059E" w:rsidTr="00ED6BB9">
      <w:tc>
        <w:tcPr>
          <w:tcW w:w="1951" w:type="dxa"/>
        </w:tcPr>
        <w:p w:rsidR="0080059E" w:rsidRDefault="0080059E" w:rsidP="00ED6BB9">
          <w:pPr>
            <w:pStyle w:val="a3"/>
            <w:rPr>
              <w:rFonts w:ascii="Arial" w:hAnsi="Arial"/>
              <w:sz w:val="18"/>
            </w:rPr>
          </w:pPr>
          <w:r>
            <w:rPr>
              <w:rFonts w:ascii="Arial" w:hAnsi="Arial"/>
              <w:sz w:val="18"/>
            </w:rPr>
            <w:t xml:space="preserve">            Π/</w:t>
          </w:r>
          <w:proofErr w:type="spellStart"/>
          <w:r>
            <w:rPr>
              <w:rFonts w:ascii="Arial" w:hAnsi="Arial"/>
              <w:sz w:val="18"/>
            </w:rPr>
            <w:t>φος</w:t>
          </w:r>
          <w:proofErr w:type="spellEnd"/>
        </w:p>
      </w:tc>
      <w:tc>
        <w:tcPr>
          <w:tcW w:w="2126"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1843" w:type="dxa"/>
        </w:tcPr>
        <w:p w:rsidR="0080059E" w:rsidRDefault="0080059E" w:rsidP="00ED6BB9">
          <w:pPr>
            <w:pStyle w:val="a3"/>
            <w:jc w:val="center"/>
            <w:rPr>
              <w:rFonts w:ascii="Arial" w:hAnsi="Arial"/>
              <w:sz w:val="18"/>
            </w:rPr>
          </w:pPr>
          <w:r>
            <w:rPr>
              <w:rFonts w:ascii="Arial" w:hAnsi="Arial"/>
              <w:sz w:val="18"/>
            </w:rPr>
            <w:t>Ημερομηνία</w:t>
          </w:r>
        </w:p>
      </w:tc>
      <w:tc>
        <w:tcPr>
          <w:tcW w:w="2602"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rsidTr="00ED6BB9">
      <w:tc>
        <w:tcPr>
          <w:tcW w:w="1951" w:type="dxa"/>
        </w:tcPr>
        <w:p w:rsidR="0080059E" w:rsidRPr="0048718B" w:rsidRDefault="0080059E" w:rsidP="00ED6BB9">
          <w:pPr>
            <w:pStyle w:val="a3"/>
            <w:jc w:val="center"/>
            <w:rPr>
              <w:rFonts w:ascii="Arial" w:hAnsi="Arial"/>
              <w:b/>
              <w:bCs/>
              <w:sz w:val="18"/>
            </w:rPr>
          </w:pPr>
          <w:r>
            <w:rPr>
              <w:rFonts w:ascii="Arial" w:hAnsi="Arial"/>
              <w:b/>
              <w:bCs/>
              <w:sz w:val="18"/>
            </w:rPr>
            <w:t>ΚΙΟΥΣΗ</w:t>
          </w:r>
        </w:p>
      </w:tc>
      <w:tc>
        <w:tcPr>
          <w:tcW w:w="2126" w:type="dxa"/>
        </w:tcPr>
        <w:p w:rsidR="0080059E" w:rsidRDefault="0080059E" w:rsidP="00ED6BB9">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1843" w:type="dxa"/>
        </w:tcPr>
        <w:p w:rsidR="0080059E" w:rsidRDefault="0080059E" w:rsidP="00ED6BB9">
          <w:pPr>
            <w:pStyle w:val="a3"/>
            <w:jc w:val="center"/>
            <w:rPr>
              <w:rFonts w:ascii="Arial" w:hAnsi="Arial"/>
              <w:b/>
              <w:bCs/>
              <w:sz w:val="18"/>
            </w:rPr>
          </w:pPr>
          <w:r>
            <w:rPr>
              <w:rFonts w:ascii="Arial" w:hAnsi="Arial"/>
              <w:b/>
              <w:bCs/>
              <w:sz w:val="18"/>
              <w:lang w:val="en-US"/>
            </w:rPr>
            <w:t>09.10.</w:t>
          </w:r>
          <w:r>
            <w:rPr>
              <w:rFonts w:ascii="Arial" w:hAnsi="Arial"/>
              <w:b/>
              <w:bCs/>
              <w:sz w:val="18"/>
            </w:rPr>
            <w:t>2017</w:t>
          </w:r>
        </w:p>
      </w:tc>
      <w:tc>
        <w:tcPr>
          <w:tcW w:w="2602" w:type="dxa"/>
        </w:tcPr>
        <w:p w:rsidR="0080059E" w:rsidRPr="0048718B" w:rsidRDefault="0080059E" w:rsidP="00ED6BB9">
          <w:pPr>
            <w:pStyle w:val="a3"/>
            <w:tabs>
              <w:tab w:val="left" w:pos="550"/>
              <w:tab w:val="left" w:pos="683"/>
              <w:tab w:val="center" w:pos="957"/>
            </w:tabs>
            <w:rPr>
              <w:rFonts w:ascii="Arial" w:hAnsi="Arial"/>
              <w:b/>
              <w:bCs/>
              <w:sz w:val="18"/>
            </w:rPr>
          </w:pPr>
          <w:r>
            <w:rPr>
              <w:rFonts w:ascii="Arial" w:hAnsi="Arial"/>
              <w:b/>
              <w:bCs/>
              <w:sz w:val="18"/>
              <w:lang w:val="en-US"/>
            </w:rPr>
            <w:t xml:space="preserve">           AMFA1009</w:t>
          </w:r>
          <w:r>
            <w:rPr>
              <w:rFonts w:ascii="Arial" w:hAnsi="Arial"/>
              <w:b/>
              <w:bCs/>
              <w:sz w:val="18"/>
            </w:rPr>
            <w:t>.ΚΑ</w:t>
          </w:r>
          <w:r>
            <w:rPr>
              <w:rFonts w:ascii="Arial" w:hAnsi="Arial"/>
              <w:b/>
              <w:bCs/>
              <w:sz w:val="18"/>
              <w:lang w:val="en-US"/>
            </w:rPr>
            <w:t>1</w:t>
          </w:r>
        </w:p>
      </w:tc>
    </w:tr>
  </w:tbl>
  <w:p w:rsidR="0080059E" w:rsidRDefault="0080059E" w:rsidP="00ED6BB9">
    <w:pPr>
      <w:pStyle w:val="a3"/>
      <w:rPr>
        <w:rFonts w:ascii="Arial" w:hAnsi="Arial"/>
        <w:sz w:val="20"/>
      </w:rPr>
    </w:pPr>
  </w:p>
  <w:p w:rsidR="0080059E" w:rsidRDefault="0080059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102"/>
      <w:gridCol w:w="2062"/>
      <w:gridCol w:w="2086"/>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 xml:space="preserve">ΦΡΑΤΖΗ </w:t>
          </w:r>
        </w:p>
      </w:tc>
      <w:tc>
        <w:tcPr>
          <w:tcW w:w="2130" w:type="dxa"/>
        </w:tcPr>
        <w:p w:rsidR="0080059E" w:rsidRDefault="0080059E" w:rsidP="00ED6BB9">
          <w:pPr>
            <w:pStyle w:val="a3"/>
            <w:rPr>
              <w:rFonts w:ascii="Arial" w:hAnsi="Arial"/>
              <w:b/>
              <w:bCs/>
              <w:sz w:val="18"/>
            </w:rPr>
          </w:pPr>
          <w:r>
            <w:rPr>
              <w:rFonts w:ascii="Arial" w:hAnsi="Arial"/>
              <w:b/>
              <w:bCs/>
              <w:sz w:val="18"/>
            </w:rPr>
            <w:t>ΖΑΧΑΡΟΠΟΥΛΟΥ</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363ED9" w:rsidRDefault="0080059E" w:rsidP="00ED6BB9">
          <w:pPr>
            <w:pStyle w:val="a3"/>
            <w:jc w:val="center"/>
            <w:rPr>
              <w:rFonts w:ascii="Arial" w:hAnsi="Arial"/>
              <w:b/>
              <w:bCs/>
              <w:sz w:val="18"/>
              <w:lang w:val="en-US"/>
            </w:rPr>
          </w:pPr>
          <w:r>
            <w:rPr>
              <w:rFonts w:ascii="Arial" w:hAnsi="Arial"/>
              <w:b/>
              <w:bCs/>
              <w:sz w:val="18"/>
            </w:rPr>
            <w:t>ΑΝ</w:t>
          </w:r>
          <w:r>
            <w:rPr>
              <w:rFonts w:ascii="Arial" w:hAnsi="Arial"/>
              <w:b/>
              <w:bCs/>
              <w:sz w:val="18"/>
              <w:lang w:val="en-US"/>
            </w:rPr>
            <w:t>FA1009.FE1</w:t>
          </w:r>
        </w:p>
      </w:tc>
    </w:tr>
  </w:tbl>
  <w:p w:rsidR="0080059E" w:rsidRDefault="0080059E" w:rsidP="00ED6BB9">
    <w:pPr>
      <w:pStyle w:val="a3"/>
      <w:rPr>
        <w:rFonts w:ascii="Arial" w:hAnsi="Arial"/>
        <w:sz w:val="20"/>
      </w:rPr>
    </w:pPr>
  </w:p>
  <w:p w:rsidR="0080059E" w:rsidRDefault="0080059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36"/>
      <w:gridCol w:w="2068"/>
      <w:gridCol w:w="2093"/>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ΚΩΝΣΤΑΝΤΙΝΟΥ</w:t>
          </w:r>
        </w:p>
      </w:tc>
      <w:tc>
        <w:tcPr>
          <w:tcW w:w="2130" w:type="dxa"/>
        </w:tcPr>
        <w:p w:rsidR="0080059E" w:rsidRDefault="0080059E" w:rsidP="00ED6BB9">
          <w:pPr>
            <w:pStyle w:val="a3"/>
            <w:rPr>
              <w:rFonts w:ascii="Arial" w:hAnsi="Arial"/>
              <w:b/>
              <w:bCs/>
              <w:sz w:val="18"/>
            </w:rPr>
          </w:pPr>
        </w:p>
      </w:tc>
      <w:tc>
        <w:tcPr>
          <w:tcW w:w="2131" w:type="dxa"/>
        </w:tcPr>
        <w:p w:rsidR="0080059E" w:rsidRDefault="0080059E" w:rsidP="00ED6BB9">
          <w:pPr>
            <w:pStyle w:val="a3"/>
            <w:jc w:val="center"/>
            <w:rPr>
              <w:rFonts w:ascii="Arial" w:hAnsi="Arial"/>
              <w:b/>
              <w:bCs/>
              <w:sz w:val="18"/>
            </w:rPr>
          </w:pPr>
          <w:r>
            <w:rPr>
              <w:rFonts w:ascii="Arial" w:hAnsi="Arial"/>
              <w:b/>
              <w:bCs/>
              <w:sz w:val="18"/>
            </w:rPr>
            <w:t>09.10.17</w:t>
          </w:r>
        </w:p>
      </w:tc>
      <w:tc>
        <w:tcPr>
          <w:tcW w:w="2131" w:type="dxa"/>
        </w:tcPr>
        <w:p w:rsidR="0080059E" w:rsidRPr="0086228E" w:rsidRDefault="0080059E" w:rsidP="00ED6BB9">
          <w:pPr>
            <w:pStyle w:val="a3"/>
            <w:jc w:val="center"/>
            <w:rPr>
              <w:rFonts w:ascii="Arial" w:hAnsi="Arial"/>
              <w:b/>
              <w:bCs/>
              <w:sz w:val="18"/>
              <w:lang w:val="en-US"/>
            </w:rPr>
          </w:pPr>
          <w:r>
            <w:rPr>
              <w:rFonts w:ascii="Arial" w:hAnsi="Arial"/>
              <w:b/>
              <w:bCs/>
              <w:sz w:val="18"/>
              <w:lang w:val="en-US"/>
            </w:rPr>
            <w:t>AOFA1009.KG1</w:t>
          </w:r>
        </w:p>
      </w:tc>
    </w:tr>
  </w:tbl>
  <w:p w:rsidR="0080059E" w:rsidRDefault="0080059E" w:rsidP="00ED6BB9">
    <w:pPr>
      <w:pStyle w:val="a3"/>
      <w:rPr>
        <w:rFonts w:ascii="Arial" w:hAnsi="Arial"/>
        <w:sz w:val="20"/>
      </w:rPr>
    </w:pPr>
  </w:p>
  <w:p w:rsidR="0080059E" w:rsidRDefault="0080059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0E02DF" w:rsidRDefault="0080059E" w:rsidP="00ED6BB9">
          <w:pPr>
            <w:pStyle w:val="a3"/>
            <w:jc w:val="center"/>
            <w:rPr>
              <w:rFonts w:ascii="Arial" w:hAnsi="Arial"/>
              <w:b/>
              <w:bCs/>
              <w:sz w:val="18"/>
            </w:rPr>
          </w:pPr>
          <w:r>
            <w:rPr>
              <w:rFonts w:ascii="Arial" w:hAnsi="Arial"/>
              <w:b/>
              <w:bCs/>
              <w:sz w:val="18"/>
            </w:rPr>
            <w:t>ΓΚΙΟΚΑΣ</w:t>
          </w:r>
        </w:p>
      </w:tc>
      <w:tc>
        <w:tcPr>
          <w:tcW w:w="2130" w:type="dxa"/>
        </w:tcPr>
        <w:p w:rsidR="0080059E" w:rsidRDefault="0080059E" w:rsidP="00ED6BB9">
          <w:pPr>
            <w:pStyle w:val="a3"/>
            <w:rPr>
              <w:rFonts w:ascii="Arial" w:hAnsi="Arial"/>
              <w:b/>
              <w:bCs/>
              <w:sz w:val="18"/>
            </w:rPr>
          </w:pPr>
          <w:r>
            <w:rPr>
              <w:rFonts w:ascii="Arial" w:hAnsi="Arial"/>
              <w:b/>
              <w:bCs/>
              <w:sz w:val="18"/>
            </w:rPr>
            <w:t xml:space="preserve">            </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CE4121" w:rsidRDefault="0080059E" w:rsidP="00ED6BB9">
          <w:pPr>
            <w:pStyle w:val="a3"/>
            <w:jc w:val="center"/>
            <w:rPr>
              <w:rFonts w:ascii="Arial" w:hAnsi="Arial"/>
              <w:b/>
              <w:bCs/>
              <w:sz w:val="18"/>
              <w:lang w:val="en-US"/>
            </w:rPr>
          </w:pPr>
          <w:r>
            <w:rPr>
              <w:rFonts w:ascii="Arial" w:hAnsi="Arial"/>
              <w:b/>
              <w:bCs/>
              <w:sz w:val="18"/>
              <w:lang w:val="en-US"/>
            </w:rPr>
            <w:t>APFA1009.GH2</w:t>
          </w:r>
        </w:p>
      </w:tc>
    </w:tr>
  </w:tbl>
  <w:p w:rsidR="0080059E" w:rsidRDefault="0080059E" w:rsidP="00ED6BB9">
    <w:pPr>
      <w:pStyle w:val="a3"/>
      <w:rPr>
        <w:rFonts w:ascii="Arial" w:hAnsi="Arial"/>
        <w:sz w:val="20"/>
      </w:rPr>
    </w:pPr>
  </w:p>
  <w:p w:rsidR="0080059E" w:rsidRDefault="0080059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8"/>
      <w:gridCol w:w="2076"/>
      <w:gridCol w:w="2096"/>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ΒΑΣΙΛΙΚΟΣ</w:t>
          </w:r>
        </w:p>
      </w:tc>
      <w:tc>
        <w:tcPr>
          <w:tcW w:w="2130" w:type="dxa"/>
        </w:tcPr>
        <w:p w:rsidR="0080059E" w:rsidRDefault="0080059E" w:rsidP="00ED6BB9">
          <w:pPr>
            <w:pStyle w:val="a3"/>
            <w:rPr>
              <w:rFonts w:ascii="Arial" w:hAnsi="Arial"/>
              <w:b/>
              <w:bCs/>
              <w:sz w:val="18"/>
            </w:rPr>
          </w:pPr>
        </w:p>
      </w:tc>
      <w:tc>
        <w:tcPr>
          <w:tcW w:w="2131" w:type="dxa"/>
        </w:tcPr>
        <w:p w:rsidR="0080059E" w:rsidRPr="00F86392" w:rsidRDefault="0080059E" w:rsidP="00ED6BB9">
          <w:pPr>
            <w:pStyle w:val="a3"/>
            <w:jc w:val="center"/>
            <w:rPr>
              <w:rFonts w:ascii="Arial" w:hAnsi="Arial"/>
              <w:b/>
              <w:bCs/>
              <w:sz w:val="18"/>
              <w:lang w:val="en-US"/>
            </w:rPr>
          </w:pPr>
          <w:r>
            <w:rPr>
              <w:rFonts w:ascii="Arial" w:hAnsi="Arial"/>
              <w:b/>
              <w:bCs/>
              <w:sz w:val="18"/>
              <w:lang w:val="en-US"/>
            </w:rPr>
            <w:t>10.9.2017</w:t>
          </w:r>
        </w:p>
      </w:tc>
      <w:tc>
        <w:tcPr>
          <w:tcW w:w="2131" w:type="dxa"/>
        </w:tcPr>
        <w:p w:rsidR="0080059E" w:rsidRPr="00F86392" w:rsidRDefault="0080059E" w:rsidP="00ED6BB9">
          <w:pPr>
            <w:pStyle w:val="a3"/>
            <w:jc w:val="center"/>
            <w:rPr>
              <w:rFonts w:ascii="Arial" w:hAnsi="Arial"/>
              <w:b/>
              <w:bCs/>
              <w:sz w:val="18"/>
              <w:lang w:val="en-US"/>
            </w:rPr>
          </w:pPr>
          <w:r>
            <w:rPr>
              <w:rFonts w:ascii="Arial" w:hAnsi="Arial"/>
              <w:b/>
              <w:bCs/>
              <w:sz w:val="18"/>
              <w:lang w:val="en-US"/>
            </w:rPr>
            <w:t>AQFA1009.VP2</w:t>
          </w:r>
        </w:p>
      </w:tc>
    </w:tr>
  </w:tbl>
  <w:p w:rsidR="0080059E" w:rsidRDefault="0080059E" w:rsidP="00ED6BB9">
    <w:pPr>
      <w:pStyle w:val="a3"/>
      <w:rPr>
        <w:rFonts w:ascii="Arial" w:hAnsi="Arial"/>
        <w:sz w:val="20"/>
      </w:rPr>
    </w:pPr>
  </w:p>
  <w:p w:rsidR="0080059E" w:rsidRDefault="008005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48"/>
      <w:gridCol w:w="2076"/>
      <w:gridCol w:w="2095"/>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ΒΑΣΙΛΙΚΟΣ</w:t>
          </w:r>
        </w:p>
      </w:tc>
      <w:tc>
        <w:tcPr>
          <w:tcW w:w="2130" w:type="dxa"/>
        </w:tcPr>
        <w:p w:rsidR="0080059E" w:rsidRDefault="0080059E" w:rsidP="00ED6BB9">
          <w:pPr>
            <w:pStyle w:val="a3"/>
            <w:rPr>
              <w:rFonts w:ascii="Arial" w:hAnsi="Arial"/>
              <w:b/>
              <w:bCs/>
              <w:sz w:val="18"/>
            </w:rPr>
          </w:pPr>
        </w:p>
      </w:tc>
      <w:tc>
        <w:tcPr>
          <w:tcW w:w="2131" w:type="dxa"/>
        </w:tcPr>
        <w:p w:rsidR="0080059E" w:rsidRPr="00F86392" w:rsidRDefault="0080059E" w:rsidP="00ED6BB9">
          <w:pPr>
            <w:pStyle w:val="a3"/>
            <w:jc w:val="center"/>
            <w:rPr>
              <w:rFonts w:ascii="Arial" w:hAnsi="Arial"/>
              <w:b/>
              <w:bCs/>
              <w:sz w:val="18"/>
              <w:lang w:val="en-US"/>
            </w:rPr>
          </w:pPr>
          <w:r>
            <w:rPr>
              <w:rFonts w:ascii="Arial" w:hAnsi="Arial"/>
              <w:b/>
              <w:bCs/>
              <w:sz w:val="18"/>
              <w:lang w:val="en-US"/>
            </w:rPr>
            <w:t>9.10.2017</w:t>
          </w:r>
        </w:p>
      </w:tc>
      <w:tc>
        <w:tcPr>
          <w:tcW w:w="2131" w:type="dxa"/>
        </w:tcPr>
        <w:p w:rsidR="0080059E" w:rsidRPr="00F86392" w:rsidRDefault="0080059E" w:rsidP="00ED6BB9">
          <w:pPr>
            <w:pStyle w:val="a3"/>
            <w:jc w:val="center"/>
            <w:rPr>
              <w:rFonts w:ascii="Arial" w:hAnsi="Arial"/>
              <w:b/>
              <w:bCs/>
              <w:sz w:val="18"/>
              <w:lang w:val="en-US"/>
            </w:rPr>
          </w:pPr>
          <w:r>
            <w:rPr>
              <w:rFonts w:ascii="Arial" w:hAnsi="Arial"/>
              <w:b/>
              <w:bCs/>
              <w:sz w:val="18"/>
              <w:lang w:val="en-US"/>
            </w:rPr>
            <w:t>ABFA1009.VP1</w:t>
          </w:r>
        </w:p>
      </w:tc>
    </w:tr>
  </w:tbl>
  <w:p w:rsidR="0080059E" w:rsidRDefault="0080059E" w:rsidP="00ED6BB9">
    <w:pPr>
      <w:pStyle w:val="a3"/>
      <w:rPr>
        <w:rFonts w:ascii="Arial" w:hAnsi="Arial"/>
        <w:sz w:val="20"/>
      </w:rPr>
    </w:pPr>
  </w:p>
  <w:p w:rsidR="0080059E" w:rsidRDefault="0080059E">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92"/>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ΧΑΤΖΑΚΗΣ</w:t>
          </w:r>
        </w:p>
      </w:tc>
      <w:tc>
        <w:tcPr>
          <w:tcW w:w="2130" w:type="dxa"/>
        </w:tcPr>
        <w:p w:rsidR="0080059E" w:rsidRDefault="0080059E" w:rsidP="00ED6BB9">
          <w:pPr>
            <w:pStyle w:val="a3"/>
            <w:jc w:val="center"/>
            <w:rPr>
              <w:rFonts w:ascii="Arial" w:hAnsi="Arial"/>
              <w:b/>
              <w:bCs/>
              <w:sz w:val="18"/>
            </w:rPr>
          </w:pPr>
          <w:r>
            <w:rPr>
              <w:rFonts w:ascii="Arial" w:hAnsi="Arial"/>
              <w:b/>
              <w:bCs/>
              <w:sz w:val="18"/>
            </w:rPr>
            <w:t>ΧΑΤΖΑΚΗΣ</w:t>
          </w:r>
        </w:p>
      </w:tc>
      <w:tc>
        <w:tcPr>
          <w:tcW w:w="2131" w:type="dxa"/>
        </w:tcPr>
        <w:p w:rsidR="0080059E" w:rsidRDefault="0080059E" w:rsidP="00ED6BB9">
          <w:pPr>
            <w:pStyle w:val="a3"/>
            <w:jc w:val="center"/>
            <w:rPr>
              <w:rFonts w:ascii="Arial" w:hAnsi="Arial"/>
              <w:b/>
              <w:bCs/>
              <w:sz w:val="18"/>
            </w:rPr>
          </w:pPr>
          <w:r>
            <w:rPr>
              <w:rFonts w:ascii="Arial" w:hAnsi="Arial"/>
              <w:b/>
              <w:bCs/>
              <w:sz w:val="18"/>
            </w:rPr>
            <w:t>09.10.2017</w:t>
          </w:r>
        </w:p>
      </w:tc>
      <w:tc>
        <w:tcPr>
          <w:tcW w:w="2131" w:type="dxa"/>
        </w:tcPr>
        <w:p w:rsidR="0080059E" w:rsidRPr="00DF7005" w:rsidRDefault="0080059E" w:rsidP="00ED6BB9">
          <w:pPr>
            <w:pStyle w:val="a3"/>
            <w:jc w:val="center"/>
            <w:rPr>
              <w:rFonts w:ascii="Arial" w:hAnsi="Arial"/>
              <w:b/>
              <w:bCs/>
              <w:sz w:val="18"/>
              <w:lang w:val="en-US"/>
            </w:rPr>
          </w:pPr>
          <w:r>
            <w:rPr>
              <w:rFonts w:ascii="Arial" w:hAnsi="Arial"/>
              <w:b/>
              <w:bCs/>
              <w:sz w:val="18"/>
              <w:lang w:val="en-US"/>
            </w:rPr>
            <w:t>ARAF1009</w:t>
          </w:r>
          <w:r>
            <w:rPr>
              <w:rFonts w:ascii="Arial" w:hAnsi="Arial"/>
              <w:b/>
              <w:bCs/>
              <w:sz w:val="18"/>
            </w:rPr>
            <w:t>.</w:t>
          </w:r>
          <w:r>
            <w:rPr>
              <w:rFonts w:ascii="Arial" w:hAnsi="Arial"/>
              <w:b/>
              <w:bCs/>
              <w:sz w:val="18"/>
              <w:lang w:val="en-US"/>
            </w:rPr>
            <w:t>GX2</w:t>
          </w:r>
        </w:p>
      </w:tc>
    </w:tr>
  </w:tbl>
  <w:p w:rsidR="0080059E" w:rsidRDefault="0080059E" w:rsidP="00ED6BB9">
    <w:pPr>
      <w:pStyle w:val="a3"/>
      <w:rPr>
        <w:rFonts w:ascii="Arial" w:hAnsi="Arial"/>
        <w:sz w:val="20"/>
      </w:rPr>
    </w:pPr>
  </w:p>
  <w:p w:rsidR="0080059E" w:rsidRDefault="0080059E">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9E" w:rsidRDefault="0080059E">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7"/>
      <w:gridCol w:w="2058"/>
      <w:gridCol w:w="2085"/>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ΔΑΛΑΜΑΡΙΝΗ</w:t>
          </w:r>
        </w:p>
      </w:tc>
      <w:tc>
        <w:tcPr>
          <w:tcW w:w="2130" w:type="dxa"/>
        </w:tcPr>
        <w:p w:rsidR="0080059E" w:rsidRPr="006C122A" w:rsidRDefault="0080059E" w:rsidP="00ED6BB9">
          <w:pPr>
            <w:pStyle w:val="a3"/>
            <w:jc w:val="center"/>
            <w:rPr>
              <w:rFonts w:ascii="Arial" w:hAnsi="Arial"/>
              <w:b/>
              <w:bCs/>
              <w:sz w:val="18"/>
              <w:lang w:val="en-US"/>
            </w:rPr>
          </w:pPr>
          <w:r>
            <w:rPr>
              <w:rFonts w:ascii="Arial" w:hAnsi="Arial"/>
              <w:b/>
              <w:bCs/>
              <w:sz w:val="18"/>
            </w:rPr>
            <w:t>ΔΑΛΑΜΑΡΙΝΗ</w:t>
          </w:r>
        </w:p>
      </w:tc>
      <w:tc>
        <w:tcPr>
          <w:tcW w:w="2131" w:type="dxa"/>
        </w:tcPr>
        <w:p w:rsidR="0080059E" w:rsidRPr="006C122A" w:rsidRDefault="0080059E" w:rsidP="00ED6BB9">
          <w:pPr>
            <w:pStyle w:val="a3"/>
            <w:jc w:val="center"/>
            <w:rPr>
              <w:rFonts w:ascii="Arial" w:hAnsi="Arial"/>
              <w:b/>
              <w:bCs/>
              <w:sz w:val="18"/>
            </w:rPr>
          </w:pPr>
          <w:r>
            <w:rPr>
              <w:rFonts w:ascii="Arial" w:hAnsi="Arial"/>
              <w:b/>
              <w:bCs/>
              <w:sz w:val="18"/>
              <w:lang w:val="en-US"/>
            </w:rPr>
            <w:t>09.10.2017</w:t>
          </w:r>
        </w:p>
      </w:tc>
      <w:tc>
        <w:tcPr>
          <w:tcW w:w="2131" w:type="dxa"/>
        </w:tcPr>
        <w:p w:rsidR="0080059E" w:rsidRPr="006C122A" w:rsidRDefault="0080059E" w:rsidP="00ED6BB9">
          <w:pPr>
            <w:pStyle w:val="a3"/>
            <w:jc w:val="center"/>
            <w:rPr>
              <w:rFonts w:ascii="Arial" w:hAnsi="Arial"/>
              <w:b/>
              <w:bCs/>
              <w:sz w:val="18"/>
              <w:lang w:val="en-US"/>
            </w:rPr>
          </w:pPr>
          <w:r>
            <w:rPr>
              <w:rFonts w:ascii="Arial" w:hAnsi="Arial"/>
              <w:b/>
              <w:bCs/>
              <w:sz w:val="18"/>
              <w:lang w:val="en-US"/>
            </w:rPr>
            <w:t>ASAF1009.GD2</w:t>
          </w:r>
        </w:p>
      </w:tc>
    </w:tr>
  </w:tbl>
  <w:p w:rsidR="0080059E" w:rsidRDefault="0080059E" w:rsidP="00ED6BB9">
    <w:pPr>
      <w:pStyle w:val="a3"/>
      <w:rPr>
        <w:rFonts w:ascii="Arial" w:hAnsi="Arial"/>
        <w:sz w:val="20"/>
      </w:rPr>
    </w:pPr>
  </w:p>
  <w:p w:rsidR="0080059E" w:rsidRDefault="0080059E">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80"/>
      <w:gridCol w:w="2096"/>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ΣΑΡΡΗ</w:t>
          </w:r>
        </w:p>
      </w:tc>
      <w:tc>
        <w:tcPr>
          <w:tcW w:w="2130" w:type="dxa"/>
        </w:tcPr>
        <w:p w:rsidR="0080059E" w:rsidRDefault="0080059E" w:rsidP="00ED6BB9">
          <w:pPr>
            <w:pStyle w:val="a3"/>
            <w:jc w:val="center"/>
            <w:rPr>
              <w:rFonts w:ascii="Arial" w:hAnsi="Arial"/>
              <w:b/>
              <w:bCs/>
              <w:sz w:val="18"/>
            </w:rPr>
          </w:pPr>
          <w:r>
            <w:rPr>
              <w:rFonts w:ascii="Arial" w:hAnsi="Arial"/>
              <w:b/>
              <w:bCs/>
              <w:sz w:val="18"/>
            </w:rPr>
            <w:t>ΣΑΡΡΗ</w:t>
          </w:r>
        </w:p>
      </w:tc>
      <w:tc>
        <w:tcPr>
          <w:tcW w:w="2131" w:type="dxa"/>
        </w:tcPr>
        <w:p w:rsidR="0080059E" w:rsidRDefault="0080059E" w:rsidP="00ED6BB9">
          <w:pPr>
            <w:pStyle w:val="a3"/>
            <w:jc w:val="center"/>
            <w:rPr>
              <w:rFonts w:ascii="Arial" w:hAnsi="Arial"/>
              <w:b/>
              <w:bCs/>
              <w:sz w:val="18"/>
            </w:rPr>
          </w:pPr>
          <w:r>
            <w:rPr>
              <w:rFonts w:ascii="Arial" w:hAnsi="Arial"/>
              <w:b/>
              <w:bCs/>
              <w:sz w:val="18"/>
            </w:rPr>
            <w:t>09.10.2017</w:t>
          </w:r>
        </w:p>
      </w:tc>
      <w:tc>
        <w:tcPr>
          <w:tcW w:w="2131" w:type="dxa"/>
        </w:tcPr>
        <w:p w:rsidR="0080059E" w:rsidRPr="00014279" w:rsidRDefault="0080059E" w:rsidP="00ED6BB9">
          <w:pPr>
            <w:pStyle w:val="a3"/>
            <w:jc w:val="center"/>
            <w:rPr>
              <w:rFonts w:ascii="Arial" w:hAnsi="Arial"/>
              <w:b/>
              <w:bCs/>
              <w:sz w:val="18"/>
            </w:rPr>
          </w:pPr>
          <w:r>
            <w:rPr>
              <w:rFonts w:ascii="Arial" w:hAnsi="Arial"/>
              <w:b/>
              <w:bCs/>
              <w:sz w:val="18"/>
              <w:lang w:val="en-US"/>
            </w:rPr>
            <w:t>ATFA1009</w:t>
          </w:r>
          <w:r>
            <w:rPr>
              <w:rFonts w:ascii="Arial" w:hAnsi="Arial"/>
              <w:b/>
              <w:bCs/>
              <w:sz w:val="18"/>
            </w:rPr>
            <w:t>.</w:t>
          </w:r>
          <w:r>
            <w:rPr>
              <w:rFonts w:ascii="Arial" w:hAnsi="Arial"/>
              <w:b/>
              <w:bCs/>
              <w:sz w:val="18"/>
              <w:lang w:val="en-US"/>
            </w:rPr>
            <w:t>ES</w:t>
          </w:r>
          <w:r>
            <w:rPr>
              <w:rFonts w:ascii="Arial" w:hAnsi="Arial"/>
              <w:b/>
              <w:bCs/>
              <w:sz w:val="18"/>
            </w:rPr>
            <w:t>2</w:t>
          </w:r>
        </w:p>
      </w:tc>
    </w:tr>
  </w:tbl>
  <w:p w:rsidR="0080059E" w:rsidRDefault="0080059E" w:rsidP="00ED6BB9">
    <w:pPr>
      <w:pStyle w:val="a3"/>
      <w:rPr>
        <w:rFonts w:ascii="Arial" w:hAnsi="Arial"/>
        <w:sz w:val="20"/>
      </w:rPr>
    </w:pPr>
  </w:p>
  <w:p w:rsidR="0080059E" w:rsidRDefault="0080059E">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086"/>
      <w:gridCol w:w="2047"/>
      <w:gridCol w:w="2078"/>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C903E1" w:rsidRDefault="0080059E" w:rsidP="00ED6BB9">
          <w:pPr>
            <w:pStyle w:val="a3"/>
            <w:jc w:val="center"/>
            <w:rPr>
              <w:rFonts w:ascii="Arial" w:hAnsi="Arial"/>
              <w:b/>
              <w:bCs/>
              <w:sz w:val="18"/>
            </w:rPr>
          </w:pPr>
          <w:r>
            <w:rPr>
              <w:rFonts w:ascii="Arial" w:hAnsi="Arial"/>
              <w:b/>
              <w:bCs/>
              <w:sz w:val="18"/>
            </w:rPr>
            <w:t>ΔΡΑΚΟΥΛΑΚΟΥ</w:t>
          </w:r>
        </w:p>
      </w:tc>
      <w:tc>
        <w:tcPr>
          <w:tcW w:w="2130" w:type="dxa"/>
        </w:tcPr>
        <w:p w:rsidR="0080059E" w:rsidRDefault="0080059E" w:rsidP="00ED6BB9">
          <w:pPr>
            <w:pStyle w:val="a3"/>
            <w:rPr>
              <w:rFonts w:ascii="Arial" w:hAnsi="Arial"/>
              <w:b/>
              <w:bCs/>
              <w:sz w:val="18"/>
            </w:rPr>
          </w:pPr>
          <w:r>
            <w:rPr>
              <w:rFonts w:ascii="Arial" w:hAnsi="Arial"/>
              <w:b/>
              <w:bCs/>
              <w:sz w:val="18"/>
            </w:rPr>
            <w:t>ΔΡΑΚΟΥΛΑΚΟΥ</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C903E1" w:rsidRDefault="0080059E" w:rsidP="00ED6BB9">
          <w:pPr>
            <w:pStyle w:val="a3"/>
            <w:jc w:val="center"/>
            <w:rPr>
              <w:rFonts w:ascii="Arial" w:hAnsi="Arial"/>
              <w:b/>
              <w:bCs/>
              <w:sz w:val="18"/>
              <w:lang w:val="en-US"/>
            </w:rPr>
          </w:pPr>
          <w:r>
            <w:rPr>
              <w:rFonts w:ascii="Arial" w:hAnsi="Arial"/>
              <w:b/>
              <w:bCs/>
              <w:sz w:val="18"/>
              <w:lang w:val="en-US"/>
            </w:rPr>
            <w:t>AUFA1009.DD2</w:t>
          </w:r>
        </w:p>
      </w:tc>
    </w:tr>
  </w:tbl>
  <w:p w:rsidR="0080059E" w:rsidRDefault="0080059E" w:rsidP="00ED6BB9">
    <w:pPr>
      <w:pStyle w:val="a3"/>
      <w:rPr>
        <w:rFonts w:ascii="Arial" w:hAnsi="Arial"/>
        <w:sz w:val="20"/>
      </w:rPr>
    </w:pPr>
  </w:p>
  <w:p w:rsidR="0080059E" w:rsidRDefault="0080059E">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1"/>
      <w:gridCol w:w="2076"/>
      <w:gridCol w:w="2098"/>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ΜΙΚΡΟΥ</w:t>
          </w:r>
        </w:p>
      </w:tc>
      <w:tc>
        <w:tcPr>
          <w:tcW w:w="2130" w:type="dxa"/>
        </w:tcPr>
        <w:p w:rsidR="0080059E" w:rsidRDefault="0080059E" w:rsidP="00ED6BB9">
          <w:pPr>
            <w:pStyle w:val="a3"/>
            <w:rPr>
              <w:rFonts w:ascii="Arial" w:hAnsi="Arial"/>
              <w:b/>
              <w:bCs/>
              <w:sz w:val="18"/>
            </w:rPr>
          </w:pPr>
          <w:r>
            <w:rPr>
              <w:rFonts w:ascii="Arial" w:hAnsi="Arial"/>
              <w:b/>
              <w:bCs/>
              <w:sz w:val="18"/>
            </w:rPr>
            <w:t xml:space="preserve">      ΜΙΚΡΟΥ</w:t>
          </w:r>
        </w:p>
      </w:tc>
      <w:tc>
        <w:tcPr>
          <w:tcW w:w="2131" w:type="dxa"/>
        </w:tcPr>
        <w:p w:rsidR="0080059E" w:rsidRPr="003B3970" w:rsidRDefault="0080059E" w:rsidP="00ED6BB9">
          <w:pPr>
            <w:pStyle w:val="a3"/>
            <w:jc w:val="center"/>
            <w:rPr>
              <w:rFonts w:ascii="Arial" w:hAnsi="Arial"/>
              <w:b/>
              <w:bCs/>
              <w:sz w:val="18"/>
              <w:lang w:val="en-US"/>
            </w:rPr>
          </w:pPr>
          <w:r>
            <w:rPr>
              <w:rFonts w:ascii="Arial" w:hAnsi="Arial"/>
              <w:b/>
              <w:bCs/>
              <w:sz w:val="18"/>
            </w:rPr>
            <w:t xml:space="preserve">9.10.2017 </w:t>
          </w:r>
        </w:p>
      </w:tc>
      <w:tc>
        <w:tcPr>
          <w:tcW w:w="2131" w:type="dxa"/>
        </w:tcPr>
        <w:p w:rsidR="0080059E" w:rsidRPr="003B3970" w:rsidRDefault="0080059E" w:rsidP="00ED6BB9">
          <w:pPr>
            <w:pStyle w:val="a3"/>
            <w:jc w:val="center"/>
            <w:rPr>
              <w:rFonts w:ascii="Arial" w:hAnsi="Arial"/>
              <w:b/>
              <w:bCs/>
              <w:sz w:val="18"/>
              <w:lang w:val="en-US"/>
            </w:rPr>
          </w:pPr>
          <w:r>
            <w:rPr>
              <w:rFonts w:ascii="Arial" w:hAnsi="Arial"/>
              <w:b/>
              <w:bCs/>
              <w:sz w:val="18"/>
              <w:lang w:val="en-US"/>
            </w:rPr>
            <w:t>AVFA1009.GM2</w:t>
          </w:r>
        </w:p>
      </w:tc>
    </w:tr>
  </w:tbl>
  <w:p w:rsidR="0080059E" w:rsidRDefault="0080059E" w:rsidP="00ED6BB9">
    <w:pPr>
      <w:pStyle w:val="a3"/>
      <w:rPr>
        <w:rFonts w:ascii="Arial" w:hAnsi="Arial"/>
        <w:sz w:val="20"/>
      </w:rPr>
    </w:pPr>
  </w:p>
  <w:p w:rsidR="0080059E" w:rsidRDefault="0080059E">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2059"/>
      <w:gridCol w:w="2079"/>
      <w:gridCol w:w="2100"/>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ΔΕΔΕΣ</w:t>
          </w:r>
        </w:p>
      </w:tc>
      <w:tc>
        <w:tcPr>
          <w:tcW w:w="2130" w:type="dxa"/>
        </w:tcPr>
        <w:p w:rsidR="0080059E" w:rsidRDefault="0080059E" w:rsidP="00ED6BB9">
          <w:pPr>
            <w:pStyle w:val="a3"/>
            <w:rPr>
              <w:rFonts w:ascii="Arial" w:hAnsi="Arial"/>
              <w:b/>
              <w:bCs/>
              <w:sz w:val="18"/>
            </w:rPr>
          </w:pPr>
          <w:r>
            <w:rPr>
              <w:rFonts w:ascii="Arial" w:hAnsi="Arial"/>
              <w:b/>
              <w:bCs/>
              <w:sz w:val="18"/>
            </w:rPr>
            <w:t xml:space="preserve">             ΔΕΔΕΣ</w:t>
          </w:r>
        </w:p>
      </w:tc>
      <w:tc>
        <w:tcPr>
          <w:tcW w:w="2131" w:type="dxa"/>
        </w:tcPr>
        <w:p w:rsidR="0080059E" w:rsidRPr="00BA2545" w:rsidRDefault="0080059E" w:rsidP="00ED6BB9">
          <w:pPr>
            <w:pStyle w:val="a3"/>
            <w:jc w:val="center"/>
            <w:rPr>
              <w:rFonts w:ascii="Arial" w:hAnsi="Arial"/>
              <w:b/>
              <w:bCs/>
              <w:sz w:val="18"/>
              <w:lang w:val="en-US"/>
            </w:rPr>
          </w:pPr>
          <w:r>
            <w:rPr>
              <w:rFonts w:ascii="Arial" w:hAnsi="Arial"/>
              <w:b/>
              <w:bCs/>
              <w:sz w:val="18"/>
            </w:rPr>
            <w:t>09.10.20</w:t>
          </w:r>
          <w:r>
            <w:rPr>
              <w:rFonts w:ascii="Arial" w:hAnsi="Arial"/>
              <w:b/>
              <w:bCs/>
              <w:sz w:val="18"/>
              <w:lang w:val="en-US"/>
            </w:rPr>
            <w:t>17</w:t>
          </w:r>
        </w:p>
      </w:tc>
      <w:tc>
        <w:tcPr>
          <w:tcW w:w="2131" w:type="dxa"/>
        </w:tcPr>
        <w:p w:rsidR="0080059E" w:rsidRPr="00B4652F" w:rsidRDefault="0080059E" w:rsidP="00ED6BB9">
          <w:pPr>
            <w:pStyle w:val="a3"/>
            <w:jc w:val="center"/>
            <w:rPr>
              <w:rFonts w:ascii="Arial" w:hAnsi="Arial"/>
              <w:b/>
              <w:bCs/>
              <w:sz w:val="18"/>
              <w:lang w:val="en-US"/>
            </w:rPr>
          </w:pPr>
          <w:r>
            <w:rPr>
              <w:rFonts w:ascii="Arial" w:hAnsi="Arial"/>
              <w:b/>
              <w:bCs/>
              <w:sz w:val="18"/>
              <w:lang w:val="en-US"/>
            </w:rPr>
            <w:t>AWFA1009.PD2</w:t>
          </w:r>
        </w:p>
      </w:tc>
    </w:tr>
  </w:tbl>
  <w:p w:rsidR="0080059E" w:rsidRDefault="0080059E" w:rsidP="00ED6BB9">
    <w:pPr>
      <w:pStyle w:val="a3"/>
      <w:rPr>
        <w:rFonts w:ascii="Arial" w:hAnsi="Arial"/>
        <w:sz w:val="20"/>
      </w:rPr>
    </w:pPr>
  </w:p>
  <w:p w:rsidR="0080059E" w:rsidRDefault="0080059E">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82"/>
      <w:gridCol w:w="2054"/>
      <w:gridCol w:w="2079"/>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ΧΡΙΣΤΟΦΟΡΟΥ</w:t>
          </w:r>
        </w:p>
      </w:tc>
      <w:tc>
        <w:tcPr>
          <w:tcW w:w="2130" w:type="dxa"/>
        </w:tcPr>
        <w:p w:rsidR="0080059E" w:rsidRDefault="0080059E" w:rsidP="00ED6BB9">
          <w:pPr>
            <w:pStyle w:val="a3"/>
            <w:jc w:val="center"/>
            <w:rPr>
              <w:rFonts w:ascii="Arial" w:hAnsi="Arial"/>
              <w:b/>
              <w:bCs/>
              <w:sz w:val="18"/>
            </w:rPr>
          </w:pPr>
          <w:r>
            <w:rPr>
              <w:rFonts w:ascii="Arial" w:hAnsi="Arial"/>
              <w:b/>
              <w:bCs/>
              <w:sz w:val="18"/>
            </w:rPr>
            <w:t>ΧΡΙΣΤΟΦΟΡΟΥ</w:t>
          </w:r>
        </w:p>
      </w:tc>
      <w:tc>
        <w:tcPr>
          <w:tcW w:w="2131" w:type="dxa"/>
        </w:tcPr>
        <w:p w:rsidR="0080059E" w:rsidRPr="004E085D" w:rsidRDefault="0080059E" w:rsidP="00ED6BB9">
          <w:pPr>
            <w:pStyle w:val="a3"/>
            <w:jc w:val="center"/>
            <w:rPr>
              <w:rFonts w:ascii="Arial" w:hAnsi="Arial"/>
              <w:b/>
              <w:bCs/>
              <w:sz w:val="18"/>
              <w:lang w:val="en-US"/>
            </w:rPr>
          </w:pPr>
          <w:r>
            <w:rPr>
              <w:rFonts w:ascii="Arial" w:hAnsi="Arial"/>
              <w:b/>
              <w:bCs/>
              <w:sz w:val="18"/>
              <w:lang w:val="en-US"/>
            </w:rPr>
            <w:t>9.10.2017</w:t>
          </w:r>
        </w:p>
      </w:tc>
      <w:tc>
        <w:tcPr>
          <w:tcW w:w="2131" w:type="dxa"/>
        </w:tcPr>
        <w:p w:rsidR="0080059E" w:rsidRPr="004E085D" w:rsidRDefault="0080059E" w:rsidP="00ED6BB9">
          <w:pPr>
            <w:pStyle w:val="a3"/>
            <w:jc w:val="center"/>
            <w:rPr>
              <w:rFonts w:ascii="Arial" w:hAnsi="Arial"/>
              <w:b/>
              <w:bCs/>
              <w:sz w:val="18"/>
              <w:lang w:val="en-US"/>
            </w:rPr>
          </w:pPr>
          <w:r>
            <w:rPr>
              <w:rFonts w:ascii="Arial" w:hAnsi="Arial"/>
              <w:b/>
              <w:bCs/>
              <w:sz w:val="18"/>
              <w:lang w:val="en-US"/>
            </w:rPr>
            <w:t>AXFA1009.XT2</w:t>
          </w:r>
        </w:p>
      </w:tc>
    </w:tr>
  </w:tbl>
  <w:p w:rsidR="0080059E" w:rsidRDefault="0080059E" w:rsidP="00ED6BB9">
    <w:pPr>
      <w:pStyle w:val="a3"/>
      <w:rPr>
        <w:rFonts w:ascii="Arial" w:hAnsi="Arial"/>
        <w:sz w:val="20"/>
      </w:rPr>
    </w:pPr>
  </w:p>
  <w:p w:rsidR="0080059E" w:rsidRDefault="0080059E">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1"/>
      <w:gridCol w:w="2091"/>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Default="0080059E" w:rsidP="00ED6BB9">
          <w:pPr>
            <w:pStyle w:val="a3"/>
            <w:jc w:val="center"/>
            <w:rPr>
              <w:rFonts w:ascii="Arial" w:hAnsi="Arial"/>
              <w:b/>
              <w:bCs/>
              <w:sz w:val="18"/>
            </w:rPr>
          </w:pPr>
          <w:r>
            <w:rPr>
              <w:rFonts w:ascii="Arial" w:hAnsi="Arial"/>
              <w:b/>
              <w:bCs/>
              <w:sz w:val="18"/>
            </w:rPr>
            <w:t>ΧΡΟΝΑΚΗ</w:t>
          </w:r>
        </w:p>
      </w:tc>
      <w:tc>
        <w:tcPr>
          <w:tcW w:w="2130" w:type="dxa"/>
        </w:tcPr>
        <w:p w:rsidR="0080059E" w:rsidRDefault="0080059E" w:rsidP="00ED6BB9">
          <w:pPr>
            <w:pStyle w:val="a3"/>
            <w:jc w:val="center"/>
            <w:rPr>
              <w:rFonts w:ascii="Arial" w:hAnsi="Arial"/>
              <w:b/>
              <w:bCs/>
              <w:sz w:val="18"/>
            </w:rPr>
          </w:pPr>
          <w:r>
            <w:rPr>
              <w:rFonts w:ascii="Arial" w:hAnsi="Arial"/>
              <w:b/>
              <w:bCs/>
              <w:sz w:val="18"/>
            </w:rPr>
            <w:t>ΧΡΟΝΑΚΗ</w:t>
          </w:r>
        </w:p>
      </w:tc>
      <w:tc>
        <w:tcPr>
          <w:tcW w:w="2131" w:type="dxa"/>
        </w:tcPr>
        <w:p w:rsidR="0080059E" w:rsidRPr="007135CF" w:rsidRDefault="0080059E" w:rsidP="00ED6BB9">
          <w:pPr>
            <w:pStyle w:val="a3"/>
            <w:jc w:val="center"/>
            <w:rPr>
              <w:rFonts w:ascii="Arial" w:hAnsi="Arial"/>
              <w:b/>
              <w:bCs/>
              <w:sz w:val="18"/>
              <w:lang w:val="en-US"/>
            </w:rPr>
          </w:pPr>
          <w:r>
            <w:rPr>
              <w:rFonts w:ascii="Arial" w:hAnsi="Arial"/>
              <w:b/>
              <w:bCs/>
              <w:sz w:val="18"/>
              <w:lang w:val="en-US"/>
            </w:rPr>
            <w:t>09.10.2017</w:t>
          </w:r>
        </w:p>
      </w:tc>
      <w:tc>
        <w:tcPr>
          <w:tcW w:w="2131" w:type="dxa"/>
        </w:tcPr>
        <w:p w:rsidR="0080059E" w:rsidRPr="007135CF" w:rsidRDefault="0080059E" w:rsidP="00ED6BB9">
          <w:pPr>
            <w:pStyle w:val="a3"/>
            <w:jc w:val="center"/>
            <w:rPr>
              <w:rFonts w:ascii="Arial" w:hAnsi="Arial"/>
              <w:b/>
              <w:bCs/>
              <w:sz w:val="18"/>
              <w:lang w:val="en-US"/>
            </w:rPr>
          </w:pPr>
          <w:r>
            <w:rPr>
              <w:rFonts w:ascii="Arial" w:hAnsi="Arial"/>
              <w:b/>
              <w:bCs/>
              <w:sz w:val="18"/>
              <w:lang w:val="en-US"/>
            </w:rPr>
            <w:t>AYFA1009.XE2</w:t>
          </w:r>
        </w:p>
      </w:tc>
    </w:tr>
  </w:tbl>
  <w:p w:rsidR="0080059E" w:rsidRDefault="0080059E" w:rsidP="00ED6BB9">
    <w:pPr>
      <w:pStyle w:val="a3"/>
      <w:rPr>
        <w:rFonts w:ascii="Arial" w:hAnsi="Arial"/>
        <w:sz w:val="20"/>
      </w:rPr>
    </w:pPr>
  </w:p>
  <w:p w:rsidR="0080059E" w:rsidRDefault="008005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8"/>
      <w:gridCol w:w="2068"/>
      <w:gridCol w:w="2092"/>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ΧΑΤΖΑΚΗΣ</w:t>
          </w:r>
        </w:p>
      </w:tc>
      <w:tc>
        <w:tcPr>
          <w:tcW w:w="2130" w:type="dxa"/>
        </w:tcPr>
        <w:p w:rsidR="0080059E" w:rsidRDefault="0080059E" w:rsidP="00ED6BB9">
          <w:pPr>
            <w:pStyle w:val="a3"/>
            <w:jc w:val="center"/>
            <w:rPr>
              <w:rFonts w:ascii="Arial" w:hAnsi="Arial"/>
              <w:b/>
              <w:bCs/>
              <w:sz w:val="18"/>
            </w:rPr>
          </w:pPr>
          <w:r>
            <w:rPr>
              <w:rFonts w:ascii="Arial" w:hAnsi="Arial"/>
              <w:b/>
              <w:bCs/>
              <w:sz w:val="18"/>
            </w:rPr>
            <w:t>ΧΑΤΖΑΚΗΣ</w:t>
          </w:r>
        </w:p>
      </w:tc>
      <w:tc>
        <w:tcPr>
          <w:tcW w:w="2131" w:type="dxa"/>
        </w:tcPr>
        <w:p w:rsidR="0080059E" w:rsidRDefault="0080059E" w:rsidP="00ED6BB9">
          <w:pPr>
            <w:pStyle w:val="a3"/>
            <w:jc w:val="center"/>
            <w:rPr>
              <w:rFonts w:ascii="Arial" w:hAnsi="Arial"/>
              <w:b/>
              <w:bCs/>
              <w:sz w:val="18"/>
            </w:rPr>
          </w:pPr>
          <w:r>
            <w:rPr>
              <w:rFonts w:ascii="Arial" w:hAnsi="Arial"/>
              <w:b/>
              <w:bCs/>
              <w:sz w:val="18"/>
            </w:rPr>
            <w:t>09.10.2017</w:t>
          </w:r>
        </w:p>
      </w:tc>
      <w:tc>
        <w:tcPr>
          <w:tcW w:w="2131" w:type="dxa"/>
        </w:tcPr>
        <w:p w:rsidR="0080059E" w:rsidRPr="00DF7005" w:rsidRDefault="0080059E" w:rsidP="00ED6BB9">
          <w:pPr>
            <w:pStyle w:val="a3"/>
            <w:jc w:val="center"/>
            <w:rPr>
              <w:rFonts w:ascii="Arial" w:hAnsi="Arial"/>
              <w:b/>
              <w:bCs/>
              <w:sz w:val="18"/>
              <w:lang w:val="en-US"/>
            </w:rPr>
          </w:pPr>
          <w:r>
            <w:rPr>
              <w:rFonts w:ascii="Arial" w:hAnsi="Arial"/>
              <w:b/>
              <w:bCs/>
              <w:sz w:val="18"/>
              <w:lang w:val="en-US"/>
            </w:rPr>
            <w:t>ACFA1009</w:t>
          </w:r>
          <w:r>
            <w:rPr>
              <w:rFonts w:ascii="Arial" w:hAnsi="Arial"/>
              <w:b/>
              <w:bCs/>
              <w:sz w:val="18"/>
            </w:rPr>
            <w:t>.</w:t>
          </w:r>
          <w:r>
            <w:rPr>
              <w:rFonts w:ascii="Arial" w:hAnsi="Arial"/>
              <w:b/>
              <w:bCs/>
              <w:sz w:val="18"/>
              <w:lang w:val="en-US"/>
            </w:rPr>
            <w:t>GX1</w:t>
          </w:r>
        </w:p>
      </w:tc>
    </w:tr>
  </w:tbl>
  <w:p w:rsidR="0080059E" w:rsidRDefault="0080059E" w:rsidP="00ED6BB9">
    <w:pPr>
      <w:pStyle w:val="a3"/>
      <w:rPr>
        <w:rFonts w:ascii="Arial" w:hAnsi="Arial"/>
        <w:sz w:val="20"/>
      </w:rPr>
    </w:pPr>
  </w:p>
  <w:p w:rsidR="0080059E" w:rsidRDefault="0080059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77"/>
      <w:gridCol w:w="2057"/>
      <w:gridCol w:w="2085"/>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0A5015" w:rsidRDefault="0080059E" w:rsidP="00ED6BB9">
          <w:pPr>
            <w:pStyle w:val="a3"/>
            <w:jc w:val="center"/>
            <w:rPr>
              <w:rFonts w:ascii="Arial" w:hAnsi="Arial"/>
              <w:b/>
              <w:bCs/>
              <w:sz w:val="18"/>
            </w:rPr>
          </w:pPr>
          <w:r>
            <w:rPr>
              <w:rFonts w:ascii="Arial" w:hAnsi="Arial"/>
              <w:b/>
              <w:bCs/>
              <w:sz w:val="18"/>
            </w:rPr>
            <w:t>ΔΑΛΑΜΑΡΙΝΗ</w:t>
          </w:r>
        </w:p>
      </w:tc>
      <w:tc>
        <w:tcPr>
          <w:tcW w:w="2130" w:type="dxa"/>
        </w:tcPr>
        <w:p w:rsidR="0080059E" w:rsidRDefault="0080059E" w:rsidP="00ED6BB9">
          <w:pPr>
            <w:pStyle w:val="a3"/>
            <w:jc w:val="center"/>
            <w:rPr>
              <w:rFonts w:ascii="Arial" w:hAnsi="Arial"/>
              <w:b/>
              <w:bCs/>
              <w:sz w:val="18"/>
            </w:rPr>
          </w:pPr>
          <w:r>
            <w:rPr>
              <w:rFonts w:ascii="Arial" w:hAnsi="Arial"/>
              <w:b/>
              <w:bCs/>
              <w:sz w:val="18"/>
            </w:rPr>
            <w:t>ΔΑΛΑΜΑΡΙΝΗ</w:t>
          </w:r>
        </w:p>
      </w:tc>
      <w:tc>
        <w:tcPr>
          <w:tcW w:w="2131" w:type="dxa"/>
        </w:tcPr>
        <w:p w:rsidR="0080059E" w:rsidRPr="000A5015" w:rsidRDefault="0080059E" w:rsidP="00ED6BB9">
          <w:pPr>
            <w:pStyle w:val="a3"/>
            <w:jc w:val="center"/>
            <w:rPr>
              <w:rFonts w:ascii="Arial" w:hAnsi="Arial"/>
              <w:b/>
              <w:bCs/>
              <w:sz w:val="18"/>
              <w:lang w:val="en-US"/>
            </w:rPr>
          </w:pPr>
          <w:r>
            <w:rPr>
              <w:rFonts w:ascii="Arial" w:hAnsi="Arial"/>
              <w:b/>
              <w:bCs/>
              <w:sz w:val="18"/>
            </w:rPr>
            <w:t>09.10.2017</w:t>
          </w:r>
        </w:p>
      </w:tc>
      <w:tc>
        <w:tcPr>
          <w:tcW w:w="2131" w:type="dxa"/>
        </w:tcPr>
        <w:p w:rsidR="0080059E" w:rsidRPr="000A5015" w:rsidRDefault="0080059E" w:rsidP="00ED6BB9">
          <w:pPr>
            <w:pStyle w:val="a3"/>
            <w:jc w:val="center"/>
            <w:rPr>
              <w:rFonts w:ascii="Arial" w:hAnsi="Arial"/>
              <w:b/>
              <w:bCs/>
              <w:sz w:val="18"/>
              <w:lang w:val="en-US"/>
            </w:rPr>
          </w:pPr>
          <w:r>
            <w:rPr>
              <w:rFonts w:ascii="Arial" w:hAnsi="Arial"/>
              <w:b/>
              <w:bCs/>
              <w:sz w:val="18"/>
              <w:lang w:val="en-US"/>
            </w:rPr>
            <w:t>ADFA1009.GD1</w:t>
          </w:r>
        </w:p>
      </w:tc>
    </w:tr>
  </w:tbl>
  <w:p w:rsidR="0080059E" w:rsidRDefault="0080059E" w:rsidP="00ED6BB9">
    <w:pPr>
      <w:pStyle w:val="a3"/>
      <w:rPr>
        <w:rFonts w:ascii="Arial" w:hAnsi="Arial"/>
        <w:sz w:val="20"/>
      </w:rPr>
    </w:pPr>
  </w:p>
  <w:p w:rsidR="0080059E" w:rsidRDefault="0080059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9"/>
      <w:gridCol w:w="2097"/>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ΣΑΡΡΗ</w:t>
          </w:r>
        </w:p>
      </w:tc>
      <w:tc>
        <w:tcPr>
          <w:tcW w:w="2130" w:type="dxa"/>
        </w:tcPr>
        <w:p w:rsidR="0080059E" w:rsidRDefault="0080059E" w:rsidP="00ED6BB9">
          <w:pPr>
            <w:pStyle w:val="a3"/>
            <w:jc w:val="center"/>
            <w:rPr>
              <w:rFonts w:ascii="Arial" w:hAnsi="Arial"/>
              <w:b/>
              <w:bCs/>
              <w:sz w:val="18"/>
            </w:rPr>
          </w:pPr>
          <w:r>
            <w:rPr>
              <w:rFonts w:ascii="Arial" w:hAnsi="Arial"/>
              <w:b/>
              <w:bCs/>
              <w:sz w:val="18"/>
            </w:rPr>
            <w:t>ΣΑΡΡΗ</w:t>
          </w:r>
        </w:p>
      </w:tc>
      <w:tc>
        <w:tcPr>
          <w:tcW w:w="2131" w:type="dxa"/>
        </w:tcPr>
        <w:p w:rsidR="0080059E" w:rsidRDefault="0080059E" w:rsidP="00ED6BB9">
          <w:pPr>
            <w:pStyle w:val="a3"/>
            <w:jc w:val="center"/>
            <w:rPr>
              <w:rFonts w:ascii="Arial" w:hAnsi="Arial"/>
              <w:b/>
              <w:bCs/>
              <w:sz w:val="18"/>
            </w:rPr>
          </w:pPr>
          <w:r>
            <w:rPr>
              <w:rFonts w:ascii="Arial" w:hAnsi="Arial"/>
              <w:b/>
              <w:bCs/>
              <w:sz w:val="18"/>
              <w:lang w:val="en-US"/>
            </w:rPr>
            <w:t>09.10</w:t>
          </w:r>
          <w:r>
            <w:rPr>
              <w:rFonts w:ascii="Arial" w:hAnsi="Arial"/>
              <w:b/>
              <w:bCs/>
              <w:sz w:val="18"/>
            </w:rPr>
            <w:t>.2017</w:t>
          </w:r>
        </w:p>
      </w:tc>
      <w:tc>
        <w:tcPr>
          <w:tcW w:w="2131" w:type="dxa"/>
        </w:tcPr>
        <w:p w:rsidR="0080059E" w:rsidRPr="00DF7005" w:rsidRDefault="0080059E" w:rsidP="00ED6BB9">
          <w:pPr>
            <w:pStyle w:val="a3"/>
            <w:jc w:val="center"/>
            <w:rPr>
              <w:rFonts w:ascii="Arial" w:hAnsi="Arial"/>
              <w:b/>
              <w:bCs/>
              <w:sz w:val="18"/>
              <w:lang w:val="en-US"/>
            </w:rPr>
          </w:pPr>
          <w:r>
            <w:rPr>
              <w:rFonts w:ascii="Arial" w:hAnsi="Arial"/>
              <w:b/>
              <w:bCs/>
              <w:sz w:val="18"/>
              <w:lang w:val="en-US"/>
            </w:rPr>
            <w:t>AEFA1009</w:t>
          </w:r>
          <w:r>
            <w:rPr>
              <w:rFonts w:ascii="Arial" w:hAnsi="Arial"/>
              <w:b/>
              <w:bCs/>
              <w:sz w:val="18"/>
            </w:rPr>
            <w:t>.</w:t>
          </w:r>
          <w:r>
            <w:rPr>
              <w:rFonts w:ascii="Arial" w:hAnsi="Arial"/>
              <w:b/>
              <w:bCs/>
              <w:sz w:val="18"/>
              <w:lang w:val="en-US"/>
            </w:rPr>
            <w:t>ES1</w:t>
          </w:r>
        </w:p>
      </w:tc>
    </w:tr>
  </w:tbl>
  <w:p w:rsidR="0080059E" w:rsidRDefault="0080059E" w:rsidP="00ED6BB9">
    <w:pPr>
      <w:pStyle w:val="a3"/>
      <w:rPr>
        <w:rFonts w:ascii="Arial" w:hAnsi="Arial"/>
        <w:sz w:val="20"/>
      </w:rPr>
    </w:pPr>
  </w:p>
  <w:p w:rsidR="0080059E" w:rsidRDefault="0080059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62"/>
      <w:gridCol w:w="2068"/>
      <w:gridCol w:w="2089"/>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ΔΕΛΒΙΝΙΩΤΗ</w:t>
          </w:r>
        </w:p>
      </w:tc>
      <w:tc>
        <w:tcPr>
          <w:tcW w:w="2130" w:type="dxa"/>
        </w:tcPr>
        <w:p w:rsidR="0080059E" w:rsidRDefault="0080059E" w:rsidP="00ED6BB9">
          <w:pPr>
            <w:pStyle w:val="a3"/>
            <w:rPr>
              <w:rFonts w:ascii="Arial" w:hAnsi="Arial"/>
              <w:b/>
              <w:bCs/>
              <w:sz w:val="18"/>
            </w:rPr>
          </w:pPr>
          <w:r>
            <w:rPr>
              <w:rFonts w:ascii="Arial" w:hAnsi="Arial"/>
              <w:b/>
              <w:bCs/>
              <w:sz w:val="18"/>
            </w:rPr>
            <w:t xml:space="preserve">      ΣΑΜΑΡΑΣ</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D503D9" w:rsidRDefault="0080059E" w:rsidP="00ED6BB9">
          <w:pPr>
            <w:pStyle w:val="a3"/>
            <w:jc w:val="center"/>
            <w:rPr>
              <w:rFonts w:ascii="Arial" w:hAnsi="Arial"/>
              <w:b/>
              <w:bCs/>
              <w:sz w:val="18"/>
              <w:lang w:val="en-US"/>
            </w:rPr>
          </w:pPr>
          <w:r>
            <w:rPr>
              <w:rFonts w:ascii="Arial" w:hAnsi="Arial"/>
              <w:b/>
              <w:bCs/>
              <w:sz w:val="18"/>
              <w:lang w:val="en-US"/>
            </w:rPr>
            <w:t>AFFA1009.DX1</w:t>
          </w:r>
        </w:p>
      </w:tc>
    </w:tr>
  </w:tbl>
  <w:p w:rsidR="0080059E" w:rsidRDefault="0080059E" w:rsidP="00ED6BB9">
    <w:pPr>
      <w:pStyle w:val="a3"/>
      <w:rPr>
        <w:rFonts w:ascii="Arial" w:hAnsi="Arial"/>
        <w:sz w:val="20"/>
      </w:rPr>
    </w:pPr>
  </w:p>
  <w:p w:rsidR="0080059E" w:rsidRDefault="0080059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086"/>
      <w:gridCol w:w="2046"/>
      <w:gridCol w:w="2079"/>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ΔΡΑΚΟΥΛΑΚΟΥ</w:t>
          </w:r>
        </w:p>
      </w:tc>
      <w:tc>
        <w:tcPr>
          <w:tcW w:w="2130" w:type="dxa"/>
        </w:tcPr>
        <w:p w:rsidR="0080059E" w:rsidRDefault="0080059E" w:rsidP="00ED6BB9">
          <w:pPr>
            <w:pStyle w:val="a3"/>
            <w:rPr>
              <w:rFonts w:ascii="Arial" w:hAnsi="Arial"/>
              <w:b/>
              <w:bCs/>
              <w:sz w:val="18"/>
            </w:rPr>
          </w:pPr>
          <w:r>
            <w:rPr>
              <w:rFonts w:ascii="Arial" w:hAnsi="Arial"/>
              <w:b/>
              <w:bCs/>
              <w:sz w:val="18"/>
            </w:rPr>
            <w:t>ΔΡΑΚΟΥΛΑΚΟΥ</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932B6A" w:rsidRDefault="0080059E" w:rsidP="00ED6BB9">
          <w:pPr>
            <w:pStyle w:val="a3"/>
            <w:jc w:val="center"/>
            <w:rPr>
              <w:rFonts w:ascii="Arial" w:hAnsi="Arial"/>
              <w:b/>
              <w:bCs/>
              <w:sz w:val="18"/>
              <w:lang w:val="en-US"/>
            </w:rPr>
          </w:pPr>
          <w:r>
            <w:rPr>
              <w:rFonts w:ascii="Arial" w:hAnsi="Arial"/>
              <w:b/>
              <w:bCs/>
              <w:sz w:val="18"/>
              <w:lang w:val="en-US"/>
            </w:rPr>
            <w:t>AGFA1009.DD1</w:t>
          </w:r>
        </w:p>
      </w:tc>
    </w:tr>
  </w:tbl>
  <w:p w:rsidR="0080059E" w:rsidRDefault="0080059E" w:rsidP="00ED6BB9">
    <w:pPr>
      <w:pStyle w:val="a3"/>
      <w:rPr>
        <w:rFonts w:ascii="Arial" w:hAnsi="Arial"/>
        <w:sz w:val="20"/>
      </w:rPr>
    </w:pPr>
  </w:p>
  <w:p w:rsidR="0080059E" w:rsidRDefault="0080059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1"/>
      <w:gridCol w:w="2076"/>
      <w:gridCol w:w="2098"/>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ΜΙΚΡΟΥ</w:t>
          </w:r>
        </w:p>
      </w:tc>
      <w:tc>
        <w:tcPr>
          <w:tcW w:w="2130" w:type="dxa"/>
        </w:tcPr>
        <w:p w:rsidR="0080059E" w:rsidRDefault="0080059E" w:rsidP="00ED6BB9">
          <w:pPr>
            <w:pStyle w:val="a3"/>
            <w:rPr>
              <w:rFonts w:ascii="Arial" w:hAnsi="Arial"/>
              <w:b/>
              <w:bCs/>
              <w:sz w:val="18"/>
            </w:rPr>
          </w:pPr>
          <w:r>
            <w:rPr>
              <w:rFonts w:ascii="Arial" w:hAnsi="Arial"/>
              <w:b/>
              <w:bCs/>
              <w:sz w:val="18"/>
            </w:rPr>
            <w:t xml:space="preserve">    ΜΙΚΡΟΥ</w:t>
          </w:r>
        </w:p>
      </w:tc>
      <w:tc>
        <w:tcPr>
          <w:tcW w:w="2131" w:type="dxa"/>
        </w:tcPr>
        <w:p w:rsidR="0080059E" w:rsidRDefault="0080059E" w:rsidP="00ED6BB9">
          <w:pPr>
            <w:pStyle w:val="a3"/>
            <w:jc w:val="center"/>
            <w:rPr>
              <w:rFonts w:ascii="Arial" w:hAnsi="Arial"/>
              <w:b/>
              <w:bCs/>
              <w:sz w:val="18"/>
            </w:rPr>
          </w:pPr>
          <w:r>
            <w:rPr>
              <w:rFonts w:ascii="Arial" w:hAnsi="Arial"/>
              <w:b/>
              <w:bCs/>
              <w:sz w:val="18"/>
            </w:rPr>
            <w:t>9.10.2017</w:t>
          </w:r>
        </w:p>
      </w:tc>
      <w:tc>
        <w:tcPr>
          <w:tcW w:w="2131" w:type="dxa"/>
        </w:tcPr>
        <w:p w:rsidR="0080059E" w:rsidRPr="007F5CBB" w:rsidRDefault="0080059E" w:rsidP="00ED6BB9">
          <w:pPr>
            <w:pStyle w:val="a3"/>
            <w:jc w:val="center"/>
            <w:rPr>
              <w:rFonts w:ascii="Arial" w:hAnsi="Arial"/>
              <w:b/>
              <w:bCs/>
              <w:sz w:val="18"/>
              <w:lang w:val="en-US"/>
            </w:rPr>
          </w:pPr>
          <w:r>
            <w:rPr>
              <w:rFonts w:ascii="Arial" w:hAnsi="Arial"/>
              <w:b/>
              <w:bCs/>
              <w:sz w:val="18"/>
              <w:lang w:val="en-US"/>
            </w:rPr>
            <w:t>AHFA1009.GM1</w:t>
          </w:r>
        </w:p>
      </w:tc>
    </w:tr>
  </w:tbl>
  <w:p w:rsidR="0080059E" w:rsidRDefault="0080059E" w:rsidP="00ED6BB9">
    <w:pPr>
      <w:pStyle w:val="a3"/>
      <w:rPr>
        <w:rFonts w:ascii="Arial" w:hAnsi="Arial"/>
        <w:sz w:val="20"/>
      </w:rPr>
    </w:pPr>
  </w:p>
  <w:p w:rsidR="0080059E" w:rsidRDefault="0080059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1"/>
      <w:gridCol w:w="2080"/>
      <w:gridCol w:w="2094"/>
    </w:tblGrid>
    <w:tr w:rsidR="0080059E">
      <w:tc>
        <w:tcPr>
          <w:tcW w:w="2130" w:type="dxa"/>
        </w:tcPr>
        <w:p w:rsidR="0080059E" w:rsidRDefault="0080059E" w:rsidP="00ED6BB9">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0059E" w:rsidRDefault="0080059E" w:rsidP="00ED6BB9">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0059E" w:rsidRDefault="0080059E" w:rsidP="00ED6BB9">
          <w:pPr>
            <w:pStyle w:val="a3"/>
            <w:jc w:val="center"/>
            <w:rPr>
              <w:rFonts w:ascii="Arial" w:hAnsi="Arial"/>
              <w:sz w:val="18"/>
            </w:rPr>
          </w:pPr>
          <w:r>
            <w:rPr>
              <w:rFonts w:ascii="Arial" w:hAnsi="Arial"/>
              <w:sz w:val="18"/>
            </w:rPr>
            <w:t>Ημερομηνία</w:t>
          </w:r>
        </w:p>
      </w:tc>
      <w:tc>
        <w:tcPr>
          <w:tcW w:w="2131" w:type="dxa"/>
        </w:tcPr>
        <w:p w:rsidR="0080059E" w:rsidRDefault="0080059E" w:rsidP="00ED6BB9">
          <w:pPr>
            <w:pStyle w:val="a3"/>
            <w:jc w:val="center"/>
            <w:rPr>
              <w:rFonts w:ascii="Arial" w:hAnsi="Arial"/>
              <w:sz w:val="18"/>
            </w:rPr>
          </w:pPr>
          <w:r>
            <w:rPr>
              <w:rFonts w:ascii="Arial" w:hAnsi="Arial"/>
              <w:sz w:val="18"/>
            </w:rPr>
            <w:t>Όνομα αρχείου</w:t>
          </w:r>
        </w:p>
      </w:tc>
    </w:tr>
    <w:tr w:rsidR="0080059E">
      <w:tc>
        <w:tcPr>
          <w:tcW w:w="2130" w:type="dxa"/>
        </w:tcPr>
        <w:p w:rsidR="0080059E" w:rsidRPr="0048718B" w:rsidRDefault="0080059E" w:rsidP="00ED6BB9">
          <w:pPr>
            <w:pStyle w:val="a3"/>
            <w:jc w:val="center"/>
            <w:rPr>
              <w:rFonts w:ascii="Arial" w:hAnsi="Arial"/>
              <w:b/>
              <w:bCs/>
              <w:sz w:val="18"/>
            </w:rPr>
          </w:pPr>
          <w:r>
            <w:rPr>
              <w:rFonts w:ascii="Arial" w:hAnsi="Arial"/>
              <w:b/>
              <w:bCs/>
              <w:sz w:val="18"/>
            </w:rPr>
            <w:t>ΔΕΔΕΣ</w:t>
          </w:r>
        </w:p>
      </w:tc>
      <w:tc>
        <w:tcPr>
          <w:tcW w:w="2130" w:type="dxa"/>
        </w:tcPr>
        <w:p w:rsidR="0080059E" w:rsidRDefault="0080059E" w:rsidP="00ED6BB9">
          <w:pPr>
            <w:pStyle w:val="a3"/>
            <w:rPr>
              <w:rFonts w:ascii="Arial" w:hAnsi="Arial"/>
              <w:b/>
              <w:bCs/>
              <w:sz w:val="18"/>
            </w:rPr>
          </w:pPr>
          <w:r>
            <w:rPr>
              <w:rFonts w:ascii="Arial" w:hAnsi="Arial"/>
              <w:b/>
              <w:bCs/>
              <w:sz w:val="18"/>
            </w:rPr>
            <w:t xml:space="preserve">             ΔΕΔΕΣ</w:t>
          </w:r>
        </w:p>
      </w:tc>
      <w:tc>
        <w:tcPr>
          <w:tcW w:w="2131" w:type="dxa"/>
        </w:tcPr>
        <w:p w:rsidR="0080059E" w:rsidRPr="00BA2545" w:rsidRDefault="0080059E" w:rsidP="00ED6BB9">
          <w:pPr>
            <w:pStyle w:val="a3"/>
            <w:jc w:val="center"/>
            <w:rPr>
              <w:rFonts w:ascii="Arial" w:hAnsi="Arial"/>
              <w:b/>
              <w:bCs/>
              <w:sz w:val="18"/>
              <w:lang w:val="en-US"/>
            </w:rPr>
          </w:pPr>
          <w:r>
            <w:rPr>
              <w:rFonts w:ascii="Arial" w:hAnsi="Arial"/>
              <w:b/>
              <w:bCs/>
              <w:sz w:val="18"/>
            </w:rPr>
            <w:t>09.10.20</w:t>
          </w:r>
          <w:r>
            <w:rPr>
              <w:rFonts w:ascii="Arial" w:hAnsi="Arial"/>
              <w:b/>
              <w:bCs/>
              <w:sz w:val="18"/>
              <w:lang w:val="en-US"/>
            </w:rPr>
            <w:t>17</w:t>
          </w:r>
        </w:p>
      </w:tc>
      <w:tc>
        <w:tcPr>
          <w:tcW w:w="2131" w:type="dxa"/>
        </w:tcPr>
        <w:p w:rsidR="0080059E" w:rsidRPr="00EF0EF6" w:rsidRDefault="0080059E" w:rsidP="00ED6BB9">
          <w:pPr>
            <w:pStyle w:val="a3"/>
            <w:jc w:val="center"/>
            <w:rPr>
              <w:rFonts w:ascii="Arial" w:hAnsi="Arial"/>
              <w:b/>
              <w:bCs/>
              <w:sz w:val="18"/>
              <w:lang w:val="en-US"/>
            </w:rPr>
          </w:pPr>
          <w:r>
            <w:rPr>
              <w:rFonts w:ascii="Arial" w:hAnsi="Arial"/>
              <w:b/>
              <w:bCs/>
              <w:sz w:val="18"/>
              <w:lang w:val="en-US"/>
            </w:rPr>
            <w:t>AIFA1009.PD1</w:t>
          </w:r>
        </w:p>
      </w:tc>
    </w:tr>
  </w:tbl>
  <w:p w:rsidR="0080059E" w:rsidRDefault="0080059E" w:rsidP="00ED6BB9">
    <w:pPr>
      <w:pStyle w:val="a3"/>
      <w:rPr>
        <w:rFonts w:ascii="Arial" w:hAnsi="Arial"/>
        <w:sz w:val="20"/>
      </w:rPr>
    </w:pPr>
  </w:p>
  <w:p w:rsidR="0080059E" w:rsidRDefault="008005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C8"/>
    <w:rsid w:val="000517E5"/>
    <w:rsid w:val="00064B2D"/>
    <w:rsid w:val="00083B49"/>
    <w:rsid w:val="00094097"/>
    <w:rsid w:val="000C5522"/>
    <w:rsid w:val="001303F0"/>
    <w:rsid w:val="00172A62"/>
    <w:rsid w:val="001D6401"/>
    <w:rsid w:val="00227C8C"/>
    <w:rsid w:val="00264931"/>
    <w:rsid w:val="002B5503"/>
    <w:rsid w:val="002C6EEB"/>
    <w:rsid w:val="002D42A4"/>
    <w:rsid w:val="003152C2"/>
    <w:rsid w:val="003A1BE9"/>
    <w:rsid w:val="003A6357"/>
    <w:rsid w:val="0041447E"/>
    <w:rsid w:val="00425F8D"/>
    <w:rsid w:val="0042740D"/>
    <w:rsid w:val="00436412"/>
    <w:rsid w:val="00440AC8"/>
    <w:rsid w:val="00451484"/>
    <w:rsid w:val="0045464E"/>
    <w:rsid w:val="00497BC8"/>
    <w:rsid w:val="004A2E99"/>
    <w:rsid w:val="004B7A5C"/>
    <w:rsid w:val="004C0431"/>
    <w:rsid w:val="004C1F58"/>
    <w:rsid w:val="004E35BA"/>
    <w:rsid w:val="005277E5"/>
    <w:rsid w:val="00527AC2"/>
    <w:rsid w:val="00595D8D"/>
    <w:rsid w:val="005A23BF"/>
    <w:rsid w:val="005B1616"/>
    <w:rsid w:val="005C1541"/>
    <w:rsid w:val="005E3ADB"/>
    <w:rsid w:val="005E43DA"/>
    <w:rsid w:val="005F1C85"/>
    <w:rsid w:val="00601F1E"/>
    <w:rsid w:val="00605A29"/>
    <w:rsid w:val="006155B1"/>
    <w:rsid w:val="00622CCD"/>
    <w:rsid w:val="0062366C"/>
    <w:rsid w:val="00624C7A"/>
    <w:rsid w:val="00633DD4"/>
    <w:rsid w:val="0064155F"/>
    <w:rsid w:val="00665ED1"/>
    <w:rsid w:val="006827DB"/>
    <w:rsid w:val="006A51B7"/>
    <w:rsid w:val="006B19D4"/>
    <w:rsid w:val="006B7F82"/>
    <w:rsid w:val="006E30DC"/>
    <w:rsid w:val="006F6279"/>
    <w:rsid w:val="00720918"/>
    <w:rsid w:val="00732680"/>
    <w:rsid w:val="0076050B"/>
    <w:rsid w:val="00772E50"/>
    <w:rsid w:val="00785B95"/>
    <w:rsid w:val="007968A1"/>
    <w:rsid w:val="007A7E28"/>
    <w:rsid w:val="007F20BF"/>
    <w:rsid w:val="007F7795"/>
    <w:rsid w:val="0080059E"/>
    <w:rsid w:val="00807016"/>
    <w:rsid w:val="00810E27"/>
    <w:rsid w:val="00812E5F"/>
    <w:rsid w:val="00821365"/>
    <w:rsid w:val="008274E9"/>
    <w:rsid w:val="00841F66"/>
    <w:rsid w:val="00846BCF"/>
    <w:rsid w:val="00867162"/>
    <w:rsid w:val="00874941"/>
    <w:rsid w:val="00886864"/>
    <w:rsid w:val="008E0E0A"/>
    <w:rsid w:val="008F4E3D"/>
    <w:rsid w:val="009078CC"/>
    <w:rsid w:val="00923781"/>
    <w:rsid w:val="00931E96"/>
    <w:rsid w:val="009642A9"/>
    <w:rsid w:val="00965E58"/>
    <w:rsid w:val="00970927"/>
    <w:rsid w:val="00971C70"/>
    <w:rsid w:val="00993C98"/>
    <w:rsid w:val="00997DC4"/>
    <w:rsid w:val="009C0857"/>
    <w:rsid w:val="009C61DD"/>
    <w:rsid w:val="009E4FA8"/>
    <w:rsid w:val="009F47C3"/>
    <w:rsid w:val="00A0617D"/>
    <w:rsid w:val="00A1544F"/>
    <w:rsid w:val="00A3635A"/>
    <w:rsid w:val="00A545CC"/>
    <w:rsid w:val="00A65EA7"/>
    <w:rsid w:val="00AC6DD1"/>
    <w:rsid w:val="00AD3C12"/>
    <w:rsid w:val="00AD6FFA"/>
    <w:rsid w:val="00AF28D9"/>
    <w:rsid w:val="00AF5250"/>
    <w:rsid w:val="00B03991"/>
    <w:rsid w:val="00B06530"/>
    <w:rsid w:val="00B44844"/>
    <w:rsid w:val="00B50EBE"/>
    <w:rsid w:val="00B776AB"/>
    <w:rsid w:val="00B84745"/>
    <w:rsid w:val="00BB67A1"/>
    <w:rsid w:val="00BE7672"/>
    <w:rsid w:val="00BF3193"/>
    <w:rsid w:val="00C06620"/>
    <w:rsid w:val="00C12D80"/>
    <w:rsid w:val="00C13FDE"/>
    <w:rsid w:val="00C142C8"/>
    <w:rsid w:val="00C4310F"/>
    <w:rsid w:val="00C471D4"/>
    <w:rsid w:val="00C534C2"/>
    <w:rsid w:val="00C70691"/>
    <w:rsid w:val="00C811B7"/>
    <w:rsid w:val="00C84BB1"/>
    <w:rsid w:val="00C9367C"/>
    <w:rsid w:val="00C97493"/>
    <w:rsid w:val="00CA3E71"/>
    <w:rsid w:val="00CE5A93"/>
    <w:rsid w:val="00D1373B"/>
    <w:rsid w:val="00D47A41"/>
    <w:rsid w:val="00D53B24"/>
    <w:rsid w:val="00D72B6D"/>
    <w:rsid w:val="00D7400F"/>
    <w:rsid w:val="00D91FDB"/>
    <w:rsid w:val="00D9440D"/>
    <w:rsid w:val="00D978DC"/>
    <w:rsid w:val="00DC0573"/>
    <w:rsid w:val="00DD007C"/>
    <w:rsid w:val="00DE7409"/>
    <w:rsid w:val="00E04F52"/>
    <w:rsid w:val="00E116E5"/>
    <w:rsid w:val="00E11D75"/>
    <w:rsid w:val="00E35741"/>
    <w:rsid w:val="00E531F9"/>
    <w:rsid w:val="00E53301"/>
    <w:rsid w:val="00E741A6"/>
    <w:rsid w:val="00ED6BB9"/>
    <w:rsid w:val="00EE4F59"/>
    <w:rsid w:val="00F02ABC"/>
    <w:rsid w:val="00F26A65"/>
    <w:rsid w:val="00F35277"/>
    <w:rsid w:val="00F3583B"/>
    <w:rsid w:val="00F70334"/>
    <w:rsid w:val="00F761AC"/>
    <w:rsid w:val="00F77C88"/>
    <w:rsid w:val="00F949C4"/>
    <w:rsid w:val="00FA30E3"/>
    <w:rsid w:val="00FB2173"/>
    <w:rsid w:val="00FC563D"/>
    <w:rsid w:val="00FC5983"/>
    <w:rsid w:val="00FD4123"/>
    <w:rsid w:val="00FE2FA9"/>
    <w:rsid w:val="00FF2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6D6BB-AB3C-4FEF-9E02-EF7618FD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0A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40AC8"/>
    <w:rPr>
      <w:rFonts w:ascii="Times New Roman" w:eastAsia="Times New Roman" w:hAnsi="Times New Roman" w:cs="Times New Roman"/>
      <w:sz w:val="24"/>
      <w:szCs w:val="24"/>
      <w:lang w:eastAsia="el-GR"/>
    </w:rPr>
  </w:style>
  <w:style w:type="paragraph" w:styleId="a4">
    <w:name w:val="footer"/>
    <w:basedOn w:val="a"/>
    <w:link w:val="Char0"/>
    <w:rsid w:val="00440A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0AC8"/>
    <w:rPr>
      <w:rFonts w:ascii="Times New Roman" w:eastAsia="Times New Roman" w:hAnsi="Times New Roman" w:cs="Times New Roman"/>
      <w:sz w:val="24"/>
      <w:szCs w:val="24"/>
      <w:lang w:eastAsia="el-GR"/>
    </w:rPr>
  </w:style>
  <w:style w:type="paragraph" w:styleId="a5">
    <w:name w:val="List Paragraph"/>
    <w:basedOn w:val="a"/>
    <w:uiPriority w:val="34"/>
    <w:qFormat/>
    <w:rsid w:val="00440AC8"/>
    <w:pPr>
      <w:ind w:left="720"/>
      <w:contextualSpacing/>
    </w:pPr>
  </w:style>
  <w:style w:type="character" w:styleId="a6">
    <w:name w:val="Strong"/>
    <w:uiPriority w:val="22"/>
    <w:qFormat/>
    <w:rsid w:val="00440AC8"/>
    <w:rPr>
      <w:b/>
      <w:bCs/>
    </w:rPr>
  </w:style>
  <w:style w:type="paragraph" w:styleId="a7">
    <w:name w:val="Balloon Text"/>
    <w:basedOn w:val="a"/>
    <w:link w:val="Char1"/>
    <w:uiPriority w:val="99"/>
    <w:semiHidden/>
    <w:unhideWhenUsed/>
    <w:rsid w:val="00BB67A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B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62</Pages>
  <Words>15981</Words>
  <Characters>86299</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135</cp:revision>
  <cp:lastPrinted>2017-11-06T08:32:00Z</cp:lastPrinted>
  <dcterms:created xsi:type="dcterms:W3CDTF">2017-10-09T17:11:00Z</dcterms:created>
  <dcterms:modified xsi:type="dcterms:W3CDTF">2017-12-14T11:47:00Z</dcterms:modified>
</cp:coreProperties>
</file>